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A04AB" w14:textId="77777777" w:rsidR="009F2597" w:rsidRDefault="009F2597" w:rsidP="0030341D">
      <w:pPr>
        <w:jc w:val="center"/>
        <w:textAlignment w:val="baseline"/>
        <w:rPr>
          <w:b/>
          <w:bCs/>
          <w:color w:val="339933"/>
          <w:sz w:val="36"/>
          <w:szCs w:val="36"/>
          <w:lang w:val="en-GB"/>
        </w:rPr>
      </w:pPr>
      <w:r w:rsidRPr="009F2597">
        <w:rPr>
          <w:b/>
          <w:bCs/>
          <w:noProof/>
          <w:color w:val="339933"/>
          <w:sz w:val="36"/>
          <w:szCs w:val="36"/>
          <w:lang w:eastAsia="en-IE"/>
        </w:rPr>
        <w:drawing>
          <wp:inline distT="0" distB="0" distL="0" distR="0" wp14:anchorId="2F50C516" wp14:editId="48A5A260">
            <wp:extent cx="943057" cy="1138867"/>
            <wp:effectExtent l="19050" t="0" r="9443" b="0"/>
            <wp:docPr id="1" name="Picture 2" descr="C:\Users\Donal\Documents\My Documents\A. WOODLANDS\Article, maps and pics\A COUNTY BY COUNTY LIST\1 INTRO\NEVILLE  WRAP UP\Neville March\Vale of Clara\050426_05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al\Documents\My Documents\A. WOODLANDS\Article, maps and pics\A COUNTY BY COUNTY LIST\1 INTRO\NEVILLE  WRAP UP\Neville March\Vale of Clara\050426_0582-4.jpg"/>
                    <pic:cNvPicPr>
                      <a:picLocks noChangeAspect="1" noChangeArrowheads="1"/>
                    </pic:cNvPicPr>
                  </pic:nvPicPr>
                  <pic:blipFill>
                    <a:blip r:embed="rId6" cstate="print"/>
                    <a:srcRect l="3756" t="2190" r="2503" b="11192"/>
                    <a:stretch>
                      <a:fillRect/>
                    </a:stretch>
                  </pic:blipFill>
                  <pic:spPr bwMode="auto">
                    <a:xfrm>
                      <a:off x="0" y="0"/>
                      <a:ext cx="945119" cy="1141357"/>
                    </a:xfrm>
                    <a:prstGeom prst="rect">
                      <a:avLst/>
                    </a:prstGeom>
                    <a:noFill/>
                    <a:ln w="9525">
                      <a:noFill/>
                      <a:miter lim="800000"/>
                      <a:headEnd/>
                      <a:tailEnd/>
                    </a:ln>
                  </pic:spPr>
                </pic:pic>
              </a:graphicData>
            </a:graphic>
          </wp:inline>
        </w:drawing>
      </w:r>
    </w:p>
    <w:p w14:paraId="2551EDF6" w14:textId="77777777" w:rsidR="006A1D8B" w:rsidRPr="00E463DC" w:rsidRDefault="006A1D8B" w:rsidP="00340E14">
      <w:pPr>
        <w:jc w:val="center"/>
        <w:textAlignment w:val="baseline"/>
        <w:rPr>
          <w:b/>
          <w:bCs/>
          <w:color w:val="339933"/>
          <w:sz w:val="12"/>
          <w:szCs w:val="12"/>
          <w:lang w:val="en-GB"/>
        </w:rPr>
      </w:pPr>
    </w:p>
    <w:p w14:paraId="5322C80A" w14:textId="77777777" w:rsidR="0030341D" w:rsidRPr="003050F2" w:rsidRDefault="0030341D" w:rsidP="003050F2">
      <w:pPr>
        <w:jc w:val="center"/>
        <w:textAlignment w:val="baseline"/>
        <w:rPr>
          <w:b/>
          <w:bCs/>
          <w:color w:val="339933"/>
          <w:sz w:val="22"/>
          <w:szCs w:val="22"/>
        </w:rPr>
      </w:pPr>
      <w:r w:rsidRPr="003050F2">
        <w:rPr>
          <w:b/>
          <w:bCs/>
          <w:color w:val="339933"/>
          <w:sz w:val="22"/>
          <w:szCs w:val="22"/>
        </w:rPr>
        <w:t>FORESTRY AS A CLIMATE CHANGE SOLUTION</w:t>
      </w:r>
    </w:p>
    <w:p w14:paraId="78610105" w14:textId="77777777" w:rsidR="0030341D" w:rsidRPr="003050F2" w:rsidRDefault="0030341D" w:rsidP="003050F2">
      <w:pPr>
        <w:jc w:val="center"/>
        <w:textAlignment w:val="baseline"/>
        <w:rPr>
          <w:sz w:val="22"/>
          <w:szCs w:val="22"/>
        </w:rPr>
      </w:pPr>
      <w:r w:rsidRPr="003050F2">
        <w:rPr>
          <w:sz w:val="22"/>
          <w:szCs w:val="22"/>
        </w:rPr>
        <w:t>The role of </w:t>
      </w:r>
      <w:r w:rsidR="0044744D" w:rsidRPr="003050F2">
        <w:rPr>
          <w:sz w:val="22"/>
          <w:szCs w:val="22"/>
        </w:rPr>
        <w:t xml:space="preserve">the </w:t>
      </w:r>
      <w:r w:rsidRPr="003050F2">
        <w:rPr>
          <w:sz w:val="22"/>
          <w:szCs w:val="22"/>
        </w:rPr>
        <w:t>forestry and the forest products sector in</w:t>
      </w:r>
      <w:r w:rsidR="003050F2">
        <w:rPr>
          <w:sz w:val="22"/>
          <w:szCs w:val="22"/>
        </w:rPr>
        <w:t xml:space="preserve"> </w:t>
      </w:r>
      <w:r w:rsidRPr="003050F2">
        <w:rPr>
          <w:sz w:val="22"/>
          <w:szCs w:val="22"/>
        </w:rPr>
        <w:t>climate change</w:t>
      </w:r>
      <w:r w:rsidR="0044744D" w:rsidRPr="003050F2">
        <w:rPr>
          <w:sz w:val="22"/>
          <w:szCs w:val="22"/>
        </w:rPr>
        <w:t xml:space="preserve"> mitigation  </w:t>
      </w:r>
      <w:r w:rsidRPr="003050F2">
        <w:rPr>
          <w:sz w:val="22"/>
          <w:szCs w:val="22"/>
        </w:rPr>
        <w:t xml:space="preserve"> </w:t>
      </w:r>
    </w:p>
    <w:p w14:paraId="3C711168" w14:textId="77777777" w:rsidR="0030341D" w:rsidRPr="003050F2" w:rsidRDefault="0030341D" w:rsidP="003050F2">
      <w:pPr>
        <w:tabs>
          <w:tab w:val="left" w:pos="0"/>
        </w:tabs>
        <w:jc w:val="center"/>
        <w:rPr>
          <w:bCs/>
          <w:color w:val="000000" w:themeColor="text1"/>
          <w:sz w:val="22"/>
          <w:szCs w:val="22"/>
        </w:rPr>
      </w:pPr>
    </w:p>
    <w:p w14:paraId="58B58E88" w14:textId="77777777" w:rsidR="003050F2" w:rsidRPr="003050F2" w:rsidRDefault="0030341D" w:rsidP="003050F2">
      <w:pPr>
        <w:tabs>
          <w:tab w:val="left" w:pos="0"/>
        </w:tabs>
        <w:jc w:val="center"/>
        <w:rPr>
          <w:bCs/>
          <w:color w:val="000000" w:themeColor="text1"/>
          <w:sz w:val="24"/>
          <w:szCs w:val="24"/>
        </w:rPr>
      </w:pPr>
      <w:r w:rsidRPr="003050F2">
        <w:rPr>
          <w:b/>
          <w:bCs/>
          <w:color w:val="000000" w:themeColor="text1"/>
          <w:sz w:val="24"/>
          <w:szCs w:val="24"/>
        </w:rPr>
        <w:t>National Forestry Conference</w:t>
      </w:r>
      <w:r w:rsidRPr="003050F2">
        <w:rPr>
          <w:bCs/>
          <w:color w:val="000000" w:themeColor="text1"/>
          <w:sz w:val="24"/>
          <w:szCs w:val="24"/>
        </w:rPr>
        <w:t xml:space="preserve"> </w:t>
      </w:r>
    </w:p>
    <w:p w14:paraId="4829E9BF" w14:textId="3619050B" w:rsidR="0030341D" w:rsidRPr="003050F2" w:rsidRDefault="0030341D" w:rsidP="003050F2">
      <w:pPr>
        <w:tabs>
          <w:tab w:val="left" w:pos="0"/>
        </w:tabs>
        <w:jc w:val="center"/>
        <w:rPr>
          <w:bCs/>
          <w:color w:val="000000" w:themeColor="text1"/>
          <w:sz w:val="22"/>
          <w:szCs w:val="22"/>
        </w:rPr>
      </w:pPr>
      <w:r w:rsidRPr="003050F2">
        <w:rPr>
          <w:bCs/>
          <w:color w:val="000000" w:themeColor="text1"/>
          <w:sz w:val="22"/>
          <w:szCs w:val="22"/>
        </w:rPr>
        <w:t>organised by The Wood Marketing Federation and the Society of Irish Foresters</w:t>
      </w:r>
    </w:p>
    <w:p w14:paraId="0AF92546" w14:textId="77777777" w:rsidR="0030341D" w:rsidRPr="003050F2" w:rsidRDefault="0030341D" w:rsidP="003050F2">
      <w:pPr>
        <w:tabs>
          <w:tab w:val="left" w:pos="0"/>
        </w:tabs>
        <w:jc w:val="center"/>
        <w:rPr>
          <w:b/>
          <w:bCs/>
          <w:color w:val="000000" w:themeColor="text1"/>
          <w:sz w:val="22"/>
          <w:szCs w:val="22"/>
        </w:rPr>
      </w:pPr>
      <w:r w:rsidRPr="003050F2">
        <w:rPr>
          <w:b/>
          <w:bCs/>
          <w:color w:val="000000" w:themeColor="text1"/>
          <w:sz w:val="22"/>
          <w:szCs w:val="22"/>
        </w:rPr>
        <w:t>Johnstown House Hotel, Enfield, Co. Meath, Thursday, 30 May 2019</w:t>
      </w:r>
    </w:p>
    <w:p w14:paraId="13179C97" w14:textId="77777777" w:rsidR="003050F2" w:rsidRDefault="003050F2" w:rsidP="003050F2">
      <w:pPr>
        <w:autoSpaceDE w:val="0"/>
        <w:autoSpaceDN w:val="0"/>
        <w:adjustRightInd w:val="0"/>
        <w:jc w:val="both"/>
        <w:rPr>
          <w:sz w:val="22"/>
          <w:szCs w:val="22"/>
        </w:rPr>
      </w:pPr>
    </w:p>
    <w:p w14:paraId="0BDEFC24" w14:textId="77777777" w:rsidR="00E20F5E" w:rsidRPr="003050F2" w:rsidRDefault="003050F2" w:rsidP="003050F2">
      <w:pPr>
        <w:autoSpaceDE w:val="0"/>
        <w:autoSpaceDN w:val="0"/>
        <w:adjustRightInd w:val="0"/>
        <w:jc w:val="both"/>
        <w:rPr>
          <w:color w:val="363534"/>
          <w:sz w:val="22"/>
          <w:szCs w:val="22"/>
        </w:rPr>
      </w:pPr>
      <w:r w:rsidRPr="003050F2">
        <w:rPr>
          <w:sz w:val="22"/>
          <w:szCs w:val="22"/>
        </w:rPr>
        <w:t xml:space="preserve">THIS MAJOR </w:t>
      </w:r>
      <w:r w:rsidR="009F2597" w:rsidRPr="003050F2">
        <w:rPr>
          <w:sz w:val="22"/>
          <w:szCs w:val="22"/>
        </w:rPr>
        <w:t xml:space="preserve">conference features presentations by a diverse cross section of Irish and international </w:t>
      </w:r>
      <w:r w:rsidR="006269FF" w:rsidRPr="003050F2">
        <w:rPr>
          <w:sz w:val="22"/>
          <w:szCs w:val="22"/>
        </w:rPr>
        <w:t>experts</w:t>
      </w:r>
      <w:r w:rsidR="009F2597" w:rsidRPr="003050F2">
        <w:rPr>
          <w:sz w:val="22"/>
          <w:szCs w:val="22"/>
        </w:rPr>
        <w:t xml:space="preserve"> who </w:t>
      </w:r>
      <w:r w:rsidR="00060F38" w:rsidRPr="003050F2">
        <w:rPr>
          <w:sz w:val="22"/>
          <w:szCs w:val="22"/>
        </w:rPr>
        <w:t>will explore</w:t>
      </w:r>
      <w:r w:rsidR="009F2597" w:rsidRPr="003050F2">
        <w:rPr>
          <w:sz w:val="22"/>
          <w:szCs w:val="22"/>
        </w:rPr>
        <w:t xml:space="preserve"> the role that forestry can play in climate change mitigation</w:t>
      </w:r>
      <w:r w:rsidR="006269FF" w:rsidRPr="003050F2">
        <w:rPr>
          <w:sz w:val="22"/>
          <w:szCs w:val="22"/>
        </w:rPr>
        <w:t xml:space="preserve">. </w:t>
      </w:r>
      <w:r w:rsidR="0030341D" w:rsidRPr="003050F2">
        <w:rPr>
          <w:sz w:val="22"/>
          <w:szCs w:val="22"/>
        </w:rPr>
        <w:t xml:space="preserve">Forests are the greatest natural stores of carbon </w:t>
      </w:r>
      <w:r w:rsidR="006269FF" w:rsidRPr="003050F2">
        <w:rPr>
          <w:sz w:val="22"/>
          <w:szCs w:val="22"/>
        </w:rPr>
        <w:t>on</w:t>
      </w:r>
      <w:r w:rsidR="0030341D" w:rsidRPr="003050F2">
        <w:rPr>
          <w:sz w:val="22"/>
          <w:szCs w:val="22"/>
        </w:rPr>
        <w:t xml:space="preserve"> the planet as they absorb atmospheric carbon through photosynthesis and sequester it in living and dead biomass and </w:t>
      </w:r>
      <w:r w:rsidR="00C04EBB" w:rsidRPr="003050F2">
        <w:rPr>
          <w:sz w:val="22"/>
          <w:szCs w:val="22"/>
        </w:rPr>
        <w:t xml:space="preserve">in </w:t>
      </w:r>
      <w:r w:rsidR="00D10605" w:rsidRPr="003050F2">
        <w:rPr>
          <w:sz w:val="22"/>
          <w:szCs w:val="22"/>
        </w:rPr>
        <w:t>the</w:t>
      </w:r>
      <w:r w:rsidR="00C04EBB" w:rsidRPr="003050F2">
        <w:rPr>
          <w:sz w:val="22"/>
          <w:szCs w:val="22"/>
        </w:rPr>
        <w:t xml:space="preserve"> </w:t>
      </w:r>
      <w:r w:rsidR="0030341D" w:rsidRPr="003050F2">
        <w:rPr>
          <w:sz w:val="22"/>
          <w:szCs w:val="22"/>
        </w:rPr>
        <w:t xml:space="preserve">soil. </w:t>
      </w:r>
      <w:r w:rsidR="00340E14" w:rsidRPr="003050F2">
        <w:rPr>
          <w:sz w:val="22"/>
          <w:szCs w:val="22"/>
        </w:rPr>
        <w:t>The total carbon reservoir or store in Irish forests currently exceeds one billion tonnes of carbon dioxide, most of which is in the soil. However, the carbon storage benefits of wood continue</w:t>
      </w:r>
      <w:r w:rsidR="00E20F5E" w:rsidRPr="003050F2">
        <w:rPr>
          <w:sz w:val="22"/>
          <w:szCs w:val="22"/>
        </w:rPr>
        <w:t xml:space="preserve"> after it leaves the forest </w:t>
      </w:r>
      <w:r w:rsidR="00D10605" w:rsidRPr="003050F2">
        <w:rPr>
          <w:sz w:val="22"/>
          <w:szCs w:val="22"/>
        </w:rPr>
        <w:t>because</w:t>
      </w:r>
      <w:r w:rsidR="00E20F5E" w:rsidRPr="003050F2">
        <w:rPr>
          <w:sz w:val="22"/>
          <w:szCs w:val="22"/>
        </w:rPr>
        <w:t xml:space="preserve"> timber p</w:t>
      </w:r>
      <w:r w:rsidR="0030341D" w:rsidRPr="003050F2">
        <w:rPr>
          <w:sz w:val="22"/>
          <w:szCs w:val="22"/>
        </w:rPr>
        <w:t xml:space="preserve">roducts </w:t>
      </w:r>
      <w:r w:rsidR="006269FF" w:rsidRPr="003050F2">
        <w:rPr>
          <w:sz w:val="22"/>
          <w:szCs w:val="22"/>
        </w:rPr>
        <w:t xml:space="preserve">also </w:t>
      </w:r>
      <w:r w:rsidR="0030341D" w:rsidRPr="003050F2">
        <w:rPr>
          <w:sz w:val="22"/>
          <w:szCs w:val="22"/>
        </w:rPr>
        <w:t>store carbon – approximately 1</w:t>
      </w:r>
      <w:r w:rsidR="0030341D" w:rsidRPr="003050F2">
        <w:rPr>
          <w:color w:val="363534"/>
          <w:sz w:val="22"/>
          <w:szCs w:val="22"/>
        </w:rPr>
        <w:t xml:space="preserve"> tonne of CO</w:t>
      </w:r>
      <w:r w:rsidR="0030341D" w:rsidRPr="003050F2">
        <w:rPr>
          <w:color w:val="363534"/>
          <w:sz w:val="22"/>
          <w:szCs w:val="22"/>
          <w:vertAlign w:val="subscript"/>
        </w:rPr>
        <w:t>2</w:t>
      </w:r>
      <w:r w:rsidR="0030341D" w:rsidRPr="003050F2">
        <w:rPr>
          <w:color w:val="363534"/>
          <w:sz w:val="22"/>
          <w:szCs w:val="22"/>
        </w:rPr>
        <w:t xml:space="preserve"> per </w:t>
      </w:r>
      <w:r w:rsidR="006269FF" w:rsidRPr="003050F2">
        <w:rPr>
          <w:color w:val="363534"/>
          <w:sz w:val="22"/>
          <w:szCs w:val="22"/>
        </w:rPr>
        <w:t>m</w:t>
      </w:r>
      <w:r w:rsidR="006269FF" w:rsidRPr="003050F2">
        <w:rPr>
          <w:color w:val="363534"/>
          <w:sz w:val="22"/>
          <w:szCs w:val="22"/>
          <w:vertAlign w:val="superscript"/>
        </w:rPr>
        <w:t>3</w:t>
      </w:r>
      <w:r w:rsidR="0030341D" w:rsidRPr="003050F2">
        <w:rPr>
          <w:color w:val="363534"/>
          <w:sz w:val="22"/>
          <w:szCs w:val="22"/>
        </w:rPr>
        <w:t xml:space="preserve"> of </w:t>
      </w:r>
      <w:r w:rsidR="006269FF" w:rsidRPr="003050F2">
        <w:rPr>
          <w:color w:val="363534"/>
          <w:sz w:val="22"/>
          <w:szCs w:val="22"/>
        </w:rPr>
        <w:t>timber</w:t>
      </w:r>
      <w:r w:rsidR="00E20F5E" w:rsidRPr="003050F2">
        <w:rPr>
          <w:color w:val="363534"/>
          <w:sz w:val="22"/>
          <w:szCs w:val="22"/>
        </w:rPr>
        <w:t xml:space="preserve"> – during their life cycle</w:t>
      </w:r>
      <w:r w:rsidR="00E463DC" w:rsidRPr="003050F2">
        <w:rPr>
          <w:color w:val="363534"/>
          <w:sz w:val="22"/>
          <w:szCs w:val="22"/>
        </w:rPr>
        <w:t>.</w:t>
      </w:r>
    </w:p>
    <w:p w14:paraId="047B95CC" w14:textId="77777777" w:rsidR="00E20F5E" w:rsidRPr="003050F2" w:rsidRDefault="00E20F5E" w:rsidP="003050F2">
      <w:pPr>
        <w:autoSpaceDE w:val="0"/>
        <w:autoSpaceDN w:val="0"/>
        <w:adjustRightInd w:val="0"/>
        <w:jc w:val="both"/>
        <w:rPr>
          <w:color w:val="363534"/>
          <w:sz w:val="22"/>
          <w:szCs w:val="22"/>
        </w:rPr>
      </w:pPr>
    </w:p>
    <w:p w14:paraId="142E66BD" w14:textId="77777777" w:rsidR="00E20F5E" w:rsidRPr="003050F2" w:rsidRDefault="00E20F5E" w:rsidP="003050F2">
      <w:pPr>
        <w:pStyle w:val="xmsonormal"/>
        <w:jc w:val="both"/>
        <w:rPr>
          <w:rFonts w:ascii="Times New Roman" w:hAnsi="Times New Roman" w:cs="Times New Roman"/>
          <w:color w:val="000000"/>
          <w:sz w:val="22"/>
          <w:szCs w:val="22"/>
        </w:rPr>
      </w:pPr>
      <w:r w:rsidRPr="003050F2">
        <w:rPr>
          <w:rFonts w:ascii="Times New Roman" w:hAnsi="Times New Roman" w:cs="Times New Roman"/>
          <w:color w:val="000000"/>
          <w:sz w:val="22"/>
          <w:szCs w:val="22"/>
        </w:rPr>
        <w:t xml:space="preserve">Forestry is the single biggest contributor </w:t>
      </w:r>
      <w:r w:rsidR="00CB1A48" w:rsidRPr="003050F2">
        <w:rPr>
          <w:rFonts w:ascii="Times New Roman" w:hAnsi="Times New Roman" w:cs="Times New Roman"/>
          <w:color w:val="000000"/>
          <w:sz w:val="22"/>
          <w:szCs w:val="22"/>
        </w:rPr>
        <w:t>in</w:t>
      </w:r>
      <w:r w:rsidRPr="003050F2">
        <w:rPr>
          <w:rFonts w:ascii="Times New Roman" w:hAnsi="Times New Roman" w:cs="Times New Roman"/>
          <w:color w:val="000000"/>
          <w:sz w:val="22"/>
          <w:szCs w:val="22"/>
        </w:rPr>
        <w:t xml:space="preserve"> helping Irish agriculture</w:t>
      </w:r>
      <w:r w:rsidR="00C534E3" w:rsidRPr="003050F2">
        <w:rPr>
          <w:rFonts w:ascii="Times New Roman" w:hAnsi="Times New Roman" w:cs="Times New Roman"/>
          <w:color w:val="000000"/>
          <w:sz w:val="22"/>
          <w:szCs w:val="22"/>
        </w:rPr>
        <w:t>, industry and transport to m</w:t>
      </w:r>
      <w:r w:rsidRPr="003050F2">
        <w:rPr>
          <w:rFonts w:ascii="Times New Roman" w:hAnsi="Times New Roman" w:cs="Times New Roman"/>
          <w:color w:val="000000"/>
          <w:sz w:val="22"/>
          <w:szCs w:val="22"/>
        </w:rPr>
        <w:t xml:space="preserve">eet </w:t>
      </w:r>
      <w:r w:rsidR="003F79F1" w:rsidRPr="003050F2">
        <w:rPr>
          <w:rFonts w:ascii="Times New Roman" w:hAnsi="Times New Roman" w:cs="Times New Roman"/>
          <w:color w:val="000000"/>
          <w:sz w:val="22"/>
          <w:szCs w:val="22"/>
        </w:rPr>
        <w:t>greenhouse gas (</w:t>
      </w:r>
      <w:r w:rsidRPr="003050F2">
        <w:rPr>
          <w:rFonts w:ascii="Times New Roman" w:hAnsi="Times New Roman" w:cs="Times New Roman"/>
          <w:color w:val="000000"/>
          <w:sz w:val="22"/>
          <w:szCs w:val="22"/>
        </w:rPr>
        <w:t>GHG</w:t>
      </w:r>
      <w:r w:rsidR="003F79F1" w:rsidRPr="003050F2">
        <w:rPr>
          <w:rFonts w:ascii="Times New Roman" w:hAnsi="Times New Roman" w:cs="Times New Roman"/>
          <w:color w:val="000000"/>
          <w:sz w:val="22"/>
          <w:szCs w:val="22"/>
        </w:rPr>
        <w:t>)</w:t>
      </w:r>
      <w:r w:rsidRPr="003050F2">
        <w:rPr>
          <w:rFonts w:ascii="Times New Roman" w:hAnsi="Times New Roman" w:cs="Times New Roman"/>
          <w:color w:val="000000"/>
          <w:sz w:val="22"/>
          <w:szCs w:val="22"/>
        </w:rPr>
        <w:t xml:space="preserve"> targets</w:t>
      </w:r>
      <w:r w:rsidR="003F79F1" w:rsidRPr="003050F2">
        <w:rPr>
          <w:rFonts w:ascii="Times New Roman" w:hAnsi="Times New Roman" w:cs="Times New Roman"/>
          <w:color w:val="000000"/>
          <w:sz w:val="22"/>
          <w:szCs w:val="22"/>
        </w:rPr>
        <w:t xml:space="preserve">. </w:t>
      </w:r>
      <w:r w:rsidR="00C534E3" w:rsidRPr="003050F2">
        <w:rPr>
          <w:rFonts w:ascii="Times New Roman" w:hAnsi="Times New Roman" w:cs="Times New Roman"/>
          <w:color w:val="000000"/>
          <w:sz w:val="22"/>
          <w:szCs w:val="22"/>
        </w:rPr>
        <w:t xml:space="preserve">As </w:t>
      </w:r>
      <w:r w:rsidR="003F79F1" w:rsidRPr="003050F2">
        <w:rPr>
          <w:rFonts w:ascii="Times New Roman" w:hAnsi="Times New Roman" w:cs="Times New Roman"/>
          <w:color w:val="000000"/>
          <w:sz w:val="22"/>
          <w:szCs w:val="22"/>
        </w:rPr>
        <w:t xml:space="preserve">Irish </w:t>
      </w:r>
      <w:r w:rsidRPr="003050F2">
        <w:rPr>
          <w:rFonts w:ascii="Times New Roman" w:eastAsia="Times New Roman" w:hAnsi="Times New Roman" w:cs="Times New Roman"/>
          <w:sz w:val="22"/>
          <w:szCs w:val="22"/>
          <w:lang w:eastAsia="en-IE"/>
        </w:rPr>
        <w:t>agriculture is the larges</w:t>
      </w:r>
      <w:r w:rsidR="006269FF" w:rsidRPr="003050F2">
        <w:rPr>
          <w:rFonts w:ascii="Times New Roman" w:eastAsia="Times New Roman" w:hAnsi="Times New Roman" w:cs="Times New Roman"/>
          <w:sz w:val="22"/>
          <w:szCs w:val="22"/>
          <w:lang w:eastAsia="en-IE"/>
        </w:rPr>
        <w:t xml:space="preserve">t contributor to Ireland's GHG </w:t>
      </w:r>
      <w:r w:rsidRPr="003050F2">
        <w:rPr>
          <w:rFonts w:ascii="Times New Roman" w:eastAsia="Times New Roman" w:hAnsi="Times New Roman" w:cs="Times New Roman"/>
          <w:sz w:val="22"/>
          <w:szCs w:val="22"/>
          <w:lang w:eastAsia="en-IE"/>
        </w:rPr>
        <w:t>emissions</w:t>
      </w:r>
      <w:r w:rsidR="00C534E3" w:rsidRPr="003050F2">
        <w:rPr>
          <w:rFonts w:ascii="Times New Roman" w:eastAsia="Times New Roman" w:hAnsi="Times New Roman" w:cs="Times New Roman"/>
          <w:sz w:val="22"/>
          <w:szCs w:val="22"/>
          <w:lang w:eastAsia="en-IE"/>
        </w:rPr>
        <w:t>, there are opportunities for forestry play a role alongside agriculture in climate change mitigation</w:t>
      </w:r>
      <w:r w:rsidRPr="003050F2">
        <w:rPr>
          <w:rFonts w:ascii="Times New Roman" w:eastAsia="Times New Roman" w:hAnsi="Times New Roman" w:cs="Times New Roman"/>
          <w:sz w:val="22"/>
          <w:szCs w:val="22"/>
          <w:lang w:eastAsia="en-IE"/>
        </w:rPr>
        <w:t>.</w:t>
      </w:r>
      <w:r w:rsidR="003F79F1" w:rsidRPr="003050F2">
        <w:rPr>
          <w:rFonts w:ascii="Times New Roman" w:eastAsia="Times New Roman" w:hAnsi="Times New Roman" w:cs="Times New Roman"/>
          <w:sz w:val="22"/>
          <w:szCs w:val="22"/>
          <w:lang w:eastAsia="en-IE"/>
        </w:rPr>
        <w:t xml:space="preserve"> Ir</w:t>
      </w:r>
      <w:r w:rsidR="006269FF" w:rsidRPr="003050F2">
        <w:rPr>
          <w:rFonts w:ascii="Times New Roman" w:eastAsia="Times New Roman" w:hAnsi="Times New Roman" w:cs="Times New Roman"/>
          <w:sz w:val="22"/>
          <w:szCs w:val="22"/>
          <w:lang w:eastAsia="en-IE"/>
        </w:rPr>
        <w:t>eland</w:t>
      </w:r>
      <w:r w:rsidR="003F79F1" w:rsidRPr="003050F2">
        <w:rPr>
          <w:rFonts w:ascii="Times New Roman" w:eastAsia="Times New Roman" w:hAnsi="Times New Roman" w:cs="Times New Roman"/>
          <w:sz w:val="22"/>
          <w:szCs w:val="22"/>
          <w:lang w:eastAsia="en-IE"/>
        </w:rPr>
        <w:t xml:space="preserve"> is unique in Europe as it is the </w:t>
      </w:r>
      <w:r w:rsidRPr="003050F2">
        <w:rPr>
          <w:rFonts w:ascii="Times New Roman" w:hAnsi="Times New Roman" w:cs="Times New Roman"/>
          <w:color w:val="000000"/>
          <w:sz w:val="22"/>
          <w:szCs w:val="22"/>
        </w:rPr>
        <w:t>only country that can increase forest cover substantially – from 11% of the land area to 17% by 2050 – without negatively impacting on agriculture and food security.</w:t>
      </w:r>
    </w:p>
    <w:p w14:paraId="532819E8" w14:textId="77777777" w:rsidR="00E20F5E" w:rsidRPr="003050F2" w:rsidRDefault="00E20F5E" w:rsidP="003050F2">
      <w:pPr>
        <w:autoSpaceDE w:val="0"/>
        <w:autoSpaceDN w:val="0"/>
        <w:adjustRightInd w:val="0"/>
        <w:jc w:val="both"/>
        <w:rPr>
          <w:color w:val="363534"/>
          <w:sz w:val="22"/>
          <w:szCs w:val="22"/>
        </w:rPr>
      </w:pPr>
    </w:p>
    <w:p w14:paraId="4476AA6E" w14:textId="2EF58044" w:rsidR="006A1D8B" w:rsidRPr="003050F2" w:rsidRDefault="00D02442" w:rsidP="003050F2">
      <w:pPr>
        <w:tabs>
          <w:tab w:val="left" w:pos="360"/>
          <w:tab w:val="left" w:pos="426"/>
        </w:tabs>
        <w:jc w:val="both"/>
        <w:rPr>
          <w:sz w:val="22"/>
          <w:szCs w:val="22"/>
        </w:rPr>
      </w:pPr>
      <w:r w:rsidRPr="003050F2">
        <w:rPr>
          <w:sz w:val="22"/>
          <w:szCs w:val="22"/>
        </w:rPr>
        <w:t xml:space="preserve">The conference features a diverse range of speakers including Michael Creed TD, Minister for Agriculture, Food and the Marine. Andrew </w:t>
      </w:r>
      <w:r w:rsidR="00DF28FA" w:rsidRPr="003050F2">
        <w:rPr>
          <w:sz w:val="22"/>
          <w:szCs w:val="22"/>
        </w:rPr>
        <w:t>Doyle, Minister</w:t>
      </w:r>
      <w:r w:rsidRPr="003050F2">
        <w:rPr>
          <w:sz w:val="22"/>
          <w:szCs w:val="22"/>
        </w:rPr>
        <w:t xml:space="preserve"> of State with responsibility for forestry, Justin McCarthy, Editor </w:t>
      </w:r>
      <w:r w:rsidR="00DF28FA" w:rsidRPr="003050F2">
        <w:rPr>
          <w:sz w:val="22"/>
          <w:szCs w:val="22"/>
        </w:rPr>
        <w:t>and Chief</w:t>
      </w:r>
      <w:r w:rsidRPr="003050F2">
        <w:rPr>
          <w:sz w:val="22"/>
          <w:szCs w:val="22"/>
        </w:rPr>
        <w:t xml:space="preserve"> Executive, Irish Farmers Journal</w:t>
      </w:r>
      <w:r w:rsidR="00E463DC" w:rsidRPr="003050F2">
        <w:rPr>
          <w:sz w:val="22"/>
          <w:szCs w:val="22"/>
        </w:rPr>
        <w:t xml:space="preserve">, </w:t>
      </w:r>
      <w:r w:rsidRPr="003050F2">
        <w:rPr>
          <w:sz w:val="22"/>
          <w:szCs w:val="22"/>
        </w:rPr>
        <w:t xml:space="preserve">Stuart Goodall, Chief Executive, Confederation of Forest Industries </w:t>
      </w:r>
      <w:r w:rsidR="00E463DC" w:rsidRPr="003050F2">
        <w:rPr>
          <w:sz w:val="22"/>
          <w:szCs w:val="22"/>
        </w:rPr>
        <w:t xml:space="preserve">UK </w:t>
      </w:r>
      <w:r w:rsidRPr="003050F2">
        <w:rPr>
          <w:sz w:val="22"/>
          <w:szCs w:val="22"/>
        </w:rPr>
        <w:t xml:space="preserve">– </w:t>
      </w:r>
      <w:r w:rsidR="00DF28FA" w:rsidRPr="003050F2">
        <w:rPr>
          <w:sz w:val="22"/>
          <w:szCs w:val="22"/>
        </w:rPr>
        <w:t>Confor</w:t>
      </w:r>
      <w:bookmarkStart w:id="0" w:name="_GoBack"/>
      <w:bookmarkEnd w:id="0"/>
      <w:r w:rsidR="00DF28FA" w:rsidRPr="003050F2">
        <w:rPr>
          <w:sz w:val="22"/>
          <w:szCs w:val="22"/>
        </w:rPr>
        <w:t>, Marina</w:t>
      </w:r>
      <w:r w:rsidRPr="003050F2">
        <w:rPr>
          <w:sz w:val="22"/>
          <w:szCs w:val="22"/>
        </w:rPr>
        <w:t xml:space="preserve"> Conway, Forest Industries Ireland and Western Forestry Co-op</w:t>
      </w:r>
      <w:r w:rsidR="00E463DC" w:rsidRPr="003050F2">
        <w:rPr>
          <w:sz w:val="22"/>
          <w:szCs w:val="22"/>
        </w:rPr>
        <w:t xml:space="preserve"> </w:t>
      </w:r>
      <w:r w:rsidR="00DF28FA" w:rsidRPr="003050F2">
        <w:rPr>
          <w:sz w:val="22"/>
          <w:szCs w:val="22"/>
        </w:rPr>
        <w:t>and Prof.</w:t>
      </w:r>
      <w:r w:rsidRPr="003050F2">
        <w:rPr>
          <w:sz w:val="22"/>
          <w:szCs w:val="22"/>
        </w:rPr>
        <w:t xml:space="preserve"> Gerry Boyle, Director, Teagasc. </w:t>
      </w:r>
      <w:r w:rsidR="00C534E3" w:rsidRPr="003050F2">
        <w:rPr>
          <w:sz w:val="22"/>
          <w:szCs w:val="22"/>
        </w:rPr>
        <w:t xml:space="preserve">Further speakers will be </w:t>
      </w:r>
      <w:r w:rsidRPr="003050F2">
        <w:rPr>
          <w:sz w:val="22"/>
          <w:szCs w:val="22"/>
        </w:rPr>
        <w:t xml:space="preserve">announced by April 4. The speakers </w:t>
      </w:r>
      <w:r w:rsidR="006269FF" w:rsidRPr="003050F2">
        <w:rPr>
          <w:sz w:val="22"/>
          <w:szCs w:val="22"/>
        </w:rPr>
        <w:t>will</w:t>
      </w:r>
      <w:r w:rsidR="003F79F1" w:rsidRPr="003050F2">
        <w:rPr>
          <w:sz w:val="22"/>
          <w:szCs w:val="22"/>
        </w:rPr>
        <w:t xml:space="preserve"> </w:t>
      </w:r>
      <w:r w:rsidR="00C04EBB" w:rsidRPr="003050F2">
        <w:rPr>
          <w:sz w:val="22"/>
          <w:szCs w:val="22"/>
        </w:rPr>
        <w:t xml:space="preserve">draw comparisons with international best practice and </w:t>
      </w:r>
      <w:r w:rsidR="003F79F1" w:rsidRPr="003050F2">
        <w:rPr>
          <w:sz w:val="22"/>
          <w:szCs w:val="22"/>
        </w:rPr>
        <w:t xml:space="preserve">provide analysis and </w:t>
      </w:r>
      <w:r w:rsidR="006A1D8B" w:rsidRPr="003050F2">
        <w:rPr>
          <w:sz w:val="22"/>
          <w:szCs w:val="22"/>
        </w:rPr>
        <w:t xml:space="preserve">recommendations on the </w:t>
      </w:r>
      <w:r w:rsidR="00DF28FA" w:rsidRPr="003050F2">
        <w:rPr>
          <w:sz w:val="22"/>
          <w:szCs w:val="22"/>
        </w:rPr>
        <w:t>role Ireland’s</w:t>
      </w:r>
      <w:r w:rsidR="006A1D8B" w:rsidRPr="003050F2">
        <w:rPr>
          <w:sz w:val="22"/>
          <w:szCs w:val="22"/>
        </w:rPr>
        <w:t xml:space="preserve"> forestry and</w:t>
      </w:r>
      <w:r w:rsidR="006269FF" w:rsidRPr="003050F2">
        <w:rPr>
          <w:sz w:val="22"/>
          <w:szCs w:val="22"/>
        </w:rPr>
        <w:t xml:space="preserve"> the forest products sector</w:t>
      </w:r>
      <w:r w:rsidR="00C04EBB" w:rsidRPr="003050F2">
        <w:rPr>
          <w:sz w:val="22"/>
          <w:szCs w:val="22"/>
        </w:rPr>
        <w:t xml:space="preserve"> can play</w:t>
      </w:r>
      <w:r w:rsidR="006269FF" w:rsidRPr="003050F2">
        <w:rPr>
          <w:sz w:val="22"/>
          <w:szCs w:val="22"/>
        </w:rPr>
        <w:t xml:space="preserve"> in </w:t>
      </w:r>
      <w:r w:rsidR="006A1D8B" w:rsidRPr="003050F2">
        <w:rPr>
          <w:sz w:val="22"/>
          <w:szCs w:val="22"/>
        </w:rPr>
        <w:t>mitigating climate change.</w:t>
      </w:r>
    </w:p>
    <w:p w14:paraId="17750CF0" w14:textId="77777777" w:rsidR="00E20F5E" w:rsidRPr="003050F2" w:rsidRDefault="00E20F5E" w:rsidP="003050F2">
      <w:pPr>
        <w:jc w:val="both"/>
        <w:textAlignment w:val="baseline"/>
        <w:rPr>
          <w:sz w:val="22"/>
          <w:szCs w:val="22"/>
        </w:rPr>
      </w:pPr>
    </w:p>
    <w:p w14:paraId="007E17E7" w14:textId="77777777" w:rsidR="0030341D" w:rsidRPr="003050F2" w:rsidRDefault="003050F2" w:rsidP="003050F2">
      <w:pPr>
        <w:pStyle w:val="BodyText"/>
        <w:tabs>
          <w:tab w:val="left" w:pos="0"/>
        </w:tabs>
        <w:rPr>
          <w:sz w:val="22"/>
          <w:szCs w:val="22"/>
        </w:rPr>
      </w:pPr>
      <w:r w:rsidRPr="003050F2">
        <w:rPr>
          <w:sz w:val="22"/>
          <w:szCs w:val="22"/>
        </w:rPr>
        <w:t xml:space="preserve">TARGET AUDIENCE: </w:t>
      </w:r>
      <w:r w:rsidR="00C04EBB" w:rsidRPr="003050F2">
        <w:rPr>
          <w:sz w:val="22"/>
          <w:szCs w:val="22"/>
        </w:rPr>
        <w:t>The conference is</w:t>
      </w:r>
      <w:r w:rsidR="0030341D" w:rsidRPr="003050F2">
        <w:rPr>
          <w:sz w:val="22"/>
          <w:szCs w:val="22"/>
        </w:rPr>
        <w:t xml:space="preserve"> aimed at stakeholders involved in the forestry and forest products industry and related sectors as well as key policy makers in agriculture and </w:t>
      </w:r>
      <w:r w:rsidR="0032608C" w:rsidRPr="003050F2">
        <w:rPr>
          <w:sz w:val="22"/>
          <w:szCs w:val="22"/>
        </w:rPr>
        <w:t>other land</w:t>
      </w:r>
      <w:r w:rsidR="0030341D" w:rsidRPr="003050F2">
        <w:rPr>
          <w:sz w:val="22"/>
          <w:szCs w:val="22"/>
        </w:rPr>
        <w:t xml:space="preserve"> use</w:t>
      </w:r>
      <w:r w:rsidR="0032608C" w:rsidRPr="003050F2">
        <w:rPr>
          <w:sz w:val="22"/>
          <w:szCs w:val="22"/>
        </w:rPr>
        <w:t>, energy</w:t>
      </w:r>
      <w:r w:rsidR="0030341D" w:rsidRPr="003050F2">
        <w:rPr>
          <w:sz w:val="22"/>
          <w:szCs w:val="22"/>
        </w:rPr>
        <w:t xml:space="preserve">, industry </w:t>
      </w:r>
      <w:r w:rsidR="0032608C" w:rsidRPr="003050F2">
        <w:rPr>
          <w:sz w:val="22"/>
          <w:szCs w:val="22"/>
        </w:rPr>
        <w:t>and transport</w:t>
      </w:r>
      <w:r w:rsidR="0030341D" w:rsidRPr="003050F2">
        <w:rPr>
          <w:sz w:val="22"/>
          <w:szCs w:val="22"/>
        </w:rPr>
        <w:t>. It will have relevance to forest owners, farmers, foresters and forestry companies, researchers, State agencies, local authorities, timber processors, architects, engineers and end users interested in sustainable building and design.</w:t>
      </w:r>
    </w:p>
    <w:p w14:paraId="00679BB0" w14:textId="77777777" w:rsidR="0030341D" w:rsidRPr="003050F2" w:rsidRDefault="0030341D" w:rsidP="003050F2">
      <w:pPr>
        <w:pStyle w:val="BodyText"/>
        <w:tabs>
          <w:tab w:val="left" w:pos="0"/>
        </w:tabs>
        <w:rPr>
          <w:sz w:val="22"/>
          <w:szCs w:val="22"/>
        </w:rPr>
      </w:pPr>
    </w:p>
    <w:p w14:paraId="21CC6D35" w14:textId="77777777" w:rsidR="003F79F1" w:rsidRPr="003050F2" w:rsidRDefault="003F79F1" w:rsidP="003050F2">
      <w:pPr>
        <w:rPr>
          <w:sz w:val="22"/>
          <w:szCs w:val="22"/>
        </w:rPr>
      </w:pPr>
      <w:r w:rsidRPr="003050F2">
        <w:rPr>
          <w:sz w:val="22"/>
          <w:szCs w:val="22"/>
        </w:rPr>
        <w:t>Supported by</w:t>
      </w:r>
      <w:r w:rsidRPr="003050F2">
        <w:rPr>
          <w:b/>
          <w:sz w:val="22"/>
          <w:szCs w:val="22"/>
        </w:rPr>
        <w:t xml:space="preserve"> COFORD</w:t>
      </w:r>
      <w:r w:rsidRPr="003050F2">
        <w:rPr>
          <w:sz w:val="22"/>
          <w:szCs w:val="22"/>
        </w:rPr>
        <w:t xml:space="preserve">, the National Council for Forest Research &amp; Development, </w:t>
      </w:r>
      <w:r w:rsidR="006269FF" w:rsidRPr="003050F2">
        <w:rPr>
          <w:sz w:val="22"/>
          <w:szCs w:val="22"/>
        </w:rPr>
        <w:t>Department of Agriculture,</w:t>
      </w:r>
      <w:r w:rsidRPr="003050F2">
        <w:rPr>
          <w:sz w:val="22"/>
          <w:szCs w:val="22"/>
        </w:rPr>
        <w:t xml:space="preserve"> Food and the Marine, </w:t>
      </w:r>
      <w:r w:rsidR="00E463DC" w:rsidRPr="003050F2">
        <w:rPr>
          <w:b/>
          <w:sz w:val="22"/>
          <w:szCs w:val="22"/>
        </w:rPr>
        <w:t>Coillte</w:t>
      </w:r>
      <w:r w:rsidR="00E463DC" w:rsidRPr="003050F2">
        <w:rPr>
          <w:sz w:val="22"/>
          <w:szCs w:val="22"/>
        </w:rPr>
        <w:t xml:space="preserve"> </w:t>
      </w:r>
      <w:r w:rsidRPr="003050F2">
        <w:rPr>
          <w:sz w:val="22"/>
          <w:szCs w:val="22"/>
        </w:rPr>
        <w:t xml:space="preserve">and the </w:t>
      </w:r>
      <w:r w:rsidR="006269FF" w:rsidRPr="003050F2">
        <w:rPr>
          <w:b/>
          <w:i/>
          <w:sz w:val="22"/>
          <w:szCs w:val="22"/>
        </w:rPr>
        <w:t>Irish Farmers Journal</w:t>
      </w:r>
    </w:p>
    <w:p w14:paraId="3A86470F" w14:textId="77777777" w:rsidR="00E55C30" w:rsidRPr="003050F2" w:rsidRDefault="00E55C30" w:rsidP="003050F2">
      <w:pPr>
        <w:tabs>
          <w:tab w:val="left" w:pos="0"/>
        </w:tabs>
        <w:ind w:right="-166"/>
        <w:rPr>
          <w:bCs/>
          <w:color w:val="000000" w:themeColor="text1"/>
          <w:sz w:val="22"/>
          <w:szCs w:val="22"/>
        </w:rPr>
      </w:pPr>
    </w:p>
    <w:p w14:paraId="4C60CC63" w14:textId="77777777" w:rsidR="003050F2" w:rsidRDefault="00E55C30" w:rsidP="003050F2">
      <w:pPr>
        <w:pStyle w:val="BodyText3"/>
        <w:spacing w:after="0"/>
        <w:rPr>
          <w:rStyle w:val="Strong"/>
          <w:b w:val="0"/>
          <w:sz w:val="22"/>
          <w:szCs w:val="22"/>
          <w:lang w:eastAsia="en-IE"/>
        </w:rPr>
      </w:pPr>
      <w:r w:rsidRPr="003050F2">
        <w:rPr>
          <w:bCs/>
          <w:color w:val="000000" w:themeColor="text1"/>
          <w:sz w:val="22"/>
          <w:szCs w:val="22"/>
        </w:rPr>
        <w:t>Registration fee is €100 to include meals during conference from 8.30am to 3.30pm and</w:t>
      </w:r>
      <w:r w:rsidR="003050F2">
        <w:rPr>
          <w:bCs/>
          <w:color w:val="000000" w:themeColor="text1"/>
          <w:sz w:val="22"/>
          <w:szCs w:val="22"/>
        </w:rPr>
        <w:t xml:space="preserve"> special </w:t>
      </w:r>
      <w:proofErr w:type="gramStart"/>
      <w:r w:rsidR="003050F2">
        <w:rPr>
          <w:bCs/>
          <w:color w:val="000000" w:themeColor="text1"/>
          <w:sz w:val="22"/>
          <w:szCs w:val="22"/>
        </w:rPr>
        <w:t xml:space="preserve">edition </w:t>
      </w:r>
      <w:r w:rsidRPr="003050F2">
        <w:rPr>
          <w:bCs/>
          <w:color w:val="000000" w:themeColor="text1"/>
          <w:sz w:val="22"/>
          <w:szCs w:val="22"/>
        </w:rPr>
        <w:t xml:space="preserve"> conference</w:t>
      </w:r>
      <w:proofErr w:type="gramEnd"/>
      <w:r w:rsidRPr="003050F2">
        <w:rPr>
          <w:bCs/>
          <w:color w:val="000000" w:themeColor="text1"/>
          <w:sz w:val="22"/>
          <w:szCs w:val="22"/>
        </w:rPr>
        <w:t xml:space="preserve"> book. </w:t>
      </w:r>
      <w:r w:rsidR="003050F2">
        <w:rPr>
          <w:sz w:val="22"/>
          <w:szCs w:val="22"/>
        </w:rPr>
        <w:t>You may pay by cheque (</w:t>
      </w:r>
      <w:r w:rsidR="003050F2" w:rsidRPr="003050F2">
        <w:rPr>
          <w:sz w:val="22"/>
          <w:szCs w:val="22"/>
        </w:rPr>
        <w:t xml:space="preserve">payable to “Society of Irish Foresters”) or by transfer payment to: </w:t>
      </w:r>
      <w:r w:rsidR="003050F2" w:rsidRPr="003050F2">
        <w:rPr>
          <w:sz w:val="22"/>
          <w:szCs w:val="22"/>
          <w:lang w:eastAsia="en-IE"/>
        </w:rPr>
        <w:t>Account Name:</w:t>
      </w:r>
      <w:r w:rsidR="003050F2">
        <w:rPr>
          <w:sz w:val="22"/>
          <w:szCs w:val="22"/>
          <w:lang w:eastAsia="en-IE"/>
        </w:rPr>
        <w:t xml:space="preserve"> </w:t>
      </w:r>
      <w:r w:rsidR="003050F2" w:rsidRPr="003050F2">
        <w:rPr>
          <w:rStyle w:val="Strong"/>
          <w:b w:val="0"/>
          <w:sz w:val="22"/>
          <w:szCs w:val="22"/>
          <w:lang w:eastAsia="en-IE"/>
        </w:rPr>
        <w:t>Society of Irish Foresters</w:t>
      </w:r>
      <w:r w:rsidR="003050F2">
        <w:rPr>
          <w:rStyle w:val="Strong"/>
          <w:b w:val="0"/>
          <w:sz w:val="22"/>
          <w:szCs w:val="22"/>
          <w:lang w:eastAsia="en-IE"/>
        </w:rPr>
        <w:t>.</w:t>
      </w:r>
    </w:p>
    <w:p w14:paraId="388DC5CF" w14:textId="77777777" w:rsidR="003050F2" w:rsidRPr="003050F2" w:rsidRDefault="003050F2" w:rsidP="003050F2">
      <w:pPr>
        <w:pStyle w:val="BodyText3"/>
        <w:spacing w:after="0"/>
        <w:rPr>
          <w:sz w:val="22"/>
          <w:szCs w:val="22"/>
        </w:rPr>
      </w:pPr>
      <w:r w:rsidRPr="003050F2">
        <w:rPr>
          <w:sz w:val="22"/>
          <w:szCs w:val="22"/>
          <w:lang w:eastAsia="en-IE"/>
        </w:rPr>
        <w:t>Bank Name &amp; Address:  </w:t>
      </w:r>
      <w:r w:rsidRPr="003050F2">
        <w:rPr>
          <w:rStyle w:val="Strong"/>
          <w:b w:val="0"/>
          <w:sz w:val="22"/>
          <w:szCs w:val="22"/>
          <w:lang w:eastAsia="en-IE"/>
        </w:rPr>
        <w:t>Ulster Bank, 130 Lower Baggot Street, Dublin 2</w:t>
      </w:r>
    </w:p>
    <w:p w14:paraId="31EA79DB" w14:textId="77777777" w:rsidR="003050F2" w:rsidRPr="003050F2" w:rsidRDefault="003050F2" w:rsidP="003050F2">
      <w:pPr>
        <w:rPr>
          <w:sz w:val="22"/>
          <w:szCs w:val="22"/>
          <w:lang w:eastAsia="en-IE"/>
        </w:rPr>
      </w:pPr>
      <w:proofErr w:type="gramStart"/>
      <w:r w:rsidRPr="003050F2">
        <w:rPr>
          <w:sz w:val="22"/>
          <w:szCs w:val="22"/>
          <w:lang w:eastAsia="en-IE"/>
        </w:rPr>
        <w:t>BIC:</w:t>
      </w:r>
      <w:r w:rsidRPr="003050F2">
        <w:rPr>
          <w:rStyle w:val="Strong"/>
          <w:b w:val="0"/>
          <w:sz w:val="22"/>
          <w:szCs w:val="22"/>
          <w:lang w:eastAsia="en-IE"/>
        </w:rPr>
        <w:t>ULSB</w:t>
      </w:r>
      <w:proofErr w:type="gramEnd"/>
      <w:r w:rsidRPr="003050F2">
        <w:rPr>
          <w:rStyle w:val="Strong"/>
          <w:b w:val="0"/>
          <w:sz w:val="22"/>
          <w:szCs w:val="22"/>
          <w:lang w:eastAsia="en-IE"/>
        </w:rPr>
        <w:t xml:space="preserve"> IE 2D</w:t>
      </w:r>
    </w:p>
    <w:p w14:paraId="0B51905E" w14:textId="77777777" w:rsidR="003050F2" w:rsidRPr="003050F2" w:rsidRDefault="003050F2" w:rsidP="003050F2">
      <w:pPr>
        <w:rPr>
          <w:rStyle w:val="Strong"/>
          <w:b w:val="0"/>
          <w:bCs w:val="0"/>
          <w:sz w:val="22"/>
          <w:szCs w:val="22"/>
          <w:lang w:eastAsia="en-IE"/>
        </w:rPr>
      </w:pPr>
      <w:r w:rsidRPr="003050F2">
        <w:rPr>
          <w:sz w:val="22"/>
          <w:szCs w:val="22"/>
          <w:lang w:eastAsia="en-IE"/>
        </w:rPr>
        <w:t xml:space="preserve">IBAN: </w:t>
      </w:r>
      <w:r w:rsidRPr="003050F2">
        <w:rPr>
          <w:rStyle w:val="Strong"/>
          <w:b w:val="0"/>
          <w:sz w:val="22"/>
          <w:szCs w:val="22"/>
          <w:lang w:eastAsia="en-IE"/>
        </w:rPr>
        <w:t>IE25 ULSB 9850 2008 7720 46</w:t>
      </w:r>
    </w:p>
    <w:p w14:paraId="531C1667" w14:textId="77777777" w:rsidR="003050F2" w:rsidRPr="003050F2" w:rsidRDefault="003050F2" w:rsidP="003050F2">
      <w:pPr>
        <w:rPr>
          <w:rStyle w:val="Strong"/>
          <w:b w:val="0"/>
          <w:color w:val="0000CC"/>
          <w:sz w:val="22"/>
          <w:szCs w:val="22"/>
          <w:lang w:eastAsia="en-IE"/>
        </w:rPr>
      </w:pPr>
    </w:p>
    <w:p w14:paraId="7794465B" w14:textId="77777777" w:rsidR="006A1D8B" w:rsidRPr="003050F2" w:rsidRDefault="006A1D8B" w:rsidP="003050F2">
      <w:pPr>
        <w:rPr>
          <w:sz w:val="22"/>
          <w:szCs w:val="22"/>
        </w:rPr>
      </w:pPr>
      <w:r w:rsidRPr="003050F2">
        <w:rPr>
          <w:sz w:val="22"/>
          <w:szCs w:val="22"/>
        </w:rPr>
        <w:t>Further information:</w:t>
      </w:r>
    </w:p>
    <w:p w14:paraId="0E5C0234" w14:textId="77777777" w:rsidR="006A1D8B" w:rsidRPr="003050F2" w:rsidRDefault="006A1D8B" w:rsidP="003050F2">
      <w:pPr>
        <w:rPr>
          <w:sz w:val="22"/>
          <w:szCs w:val="22"/>
        </w:rPr>
      </w:pPr>
      <w:r w:rsidRPr="003050F2">
        <w:rPr>
          <w:sz w:val="22"/>
          <w:szCs w:val="22"/>
        </w:rPr>
        <w:t>Pat O'Sullivan</w:t>
      </w:r>
      <w:r w:rsidR="00C04EBB" w:rsidRPr="003050F2">
        <w:rPr>
          <w:sz w:val="22"/>
          <w:szCs w:val="22"/>
        </w:rPr>
        <w:t xml:space="preserve">, Technical Director, </w:t>
      </w:r>
      <w:proofErr w:type="gramStart"/>
      <w:r w:rsidR="00C04EBB" w:rsidRPr="003050F2">
        <w:rPr>
          <w:sz w:val="22"/>
          <w:szCs w:val="22"/>
        </w:rPr>
        <w:t>S</w:t>
      </w:r>
      <w:r w:rsidR="00AD77A4" w:rsidRPr="003050F2">
        <w:rPr>
          <w:sz w:val="22"/>
          <w:szCs w:val="22"/>
        </w:rPr>
        <w:t xml:space="preserve">IF, </w:t>
      </w:r>
      <w:r w:rsidRPr="003050F2">
        <w:rPr>
          <w:sz w:val="22"/>
          <w:szCs w:val="22"/>
        </w:rPr>
        <w:t xml:space="preserve"> +</w:t>
      </w:r>
      <w:proofErr w:type="gramEnd"/>
      <w:r w:rsidRPr="003050F2">
        <w:rPr>
          <w:sz w:val="22"/>
          <w:szCs w:val="22"/>
        </w:rPr>
        <w:t xml:space="preserve"> 353 86 2582240  e</w:t>
      </w:r>
      <w:r w:rsidR="006269FF" w:rsidRPr="003050F2">
        <w:rPr>
          <w:sz w:val="22"/>
          <w:szCs w:val="22"/>
        </w:rPr>
        <w:t>:</w:t>
      </w:r>
      <w:r w:rsidRPr="003050F2">
        <w:rPr>
          <w:sz w:val="22"/>
          <w:szCs w:val="22"/>
        </w:rPr>
        <w:t xml:space="preserve">  info@soif.ie </w:t>
      </w:r>
      <w:r w:rsidR="00060F38" w:rsidRPr="003050F2">
        <w:rPr>
          <w:sz w:val="22"/>
          <w:szCs w:val="22"/>
        </w:rPr>
        <w:t xml:space="preserve">     </w:t>
      </w:r>
      <w:r w:rsidRPr="003050F2">
        <w:rPr>
          <w:sz w:val="22"/>
          <w:szCs w:val="22"/>
        </w:rPr>
        <w:t>www.societyofirishforesters.ie</w:t>
      </w:r>
    </w:p>
    <w:p w14:paraId="7ACD4327" w14:textId="77777777" w:rsidR="006A1D8B" w:rsidRPr="003050F2" w:rsidRDefault="006A1D8B" w:rsidP="003050F2">
      <w:pPr>
        <w:rPr>
          <w:sz w:val="22"/>
          <w:szCs w:val="22"/>
        </w:rPr>
      </w:pPr>
      <w:r w:rsidRPr="003050F2">
        <w:rPr>
          <w:sz w:val="22"/>
          <w:szCs w:val="22"/>
        </w:rPr>
        <w:t>Donal Magner</w:t>
      </w:r>
      <w:r w:rsidR="00AD77A4" w:rsidRPr="003050F2">
        <w:rPr>
          <w:sz w:val="22"/>
          <w:szCs w:val="22"/>
        </w:rPr>
        <w:t xml:space="preserve">, Secretary, </w:t>
      </w:r>
      <w:proofErr w:type="gramStart"/>
      <w:r w:rsidR="00AD77A4" w:rsidRPr="003050F2">
        <w:rPr>
          <w:sz w:val="22"/>
          <w:szCs w:val="22"/>
        </w:rPr>
        <w:t xml:space="preserve">WMF </w:t>
      </w:r>
      <w:r w:rsidRPr="003050F2">
        <w:rPr>
          <w:sz w:val="22"/>
          <w:szCs w:val="22"/>
        </w:rPr>
        <w:t xml:space="preserve"> +</w:t>
      </w:r>
      <w:proofErr w:type="gramEnd"/>
      <w:r w:rsidRPr="003050F2">
        <w:rPr>
          <w:sz w:val="22"/>
          <w:szCs w:val="22"/>
        </w:rPr>
        <w:t xml:space="preserve"> 353 86 2607883 </w:t>
      </w:r>
      <w:r w:rsidR="006269FF" w:rsidRPr="003050F2">
        <w:rPr>
          <w:sz w:val="22"/>
          <w:szCs w:val="22"/>
        </w:rPr>
        <w:t xml:space="preserve">e: </w:t>
      </w:r>
      <w:r w:rsidRPr="003050F2">
        <w:rPr>
          <w:sz w:val="22"/>
          <w:szCs w:val="22"/>
        </w:rPr>
        <w:t xml:space="preserve">info@wood.ie  </w:t>
      </w:r>
      <w:r w:rsidR="00060F38" w:rsidRPr="003050F2">
        <w:rPr>
          <w:sz w:val="22"/>
          <w:szCs w:val="22"/>
        </w:rPr>
        <w:t xml:space="preserve">                </w:t>
      </w:r>
      <w:r w:rsidRPr="003050F2">
        <w:rPr>
          <w:sz w:val="22"/>
          <w:szCs w:val="22"/>
        </w:rPr>
        <w:t xml:space="preserve">www.wood.ie </w:t>
      </w:r>
    </w:p>
    <w:p w14:paraId="2F962D33" w14:textId="77777777" w:rsidR="009F2597" w:rsidRDefault="009F2597" w:rsidP="00340E14">
      <w:pPr>
        <w:pStyle w:val="BodyText"/>
        <w:tabs>
          <w:tab w:val="left" w:pos="0"/>
        </w:tabs>
        <w:rPr>
          <w:sz w:val="20"/>
          <w:szCs w:val="20"/>
        </w:rPr>
      </w:pPr>
    </w:p>
    <w:sectPr w:rsidR="009F2597" w:rsidSect="00340E14">
      <w:pgSz w:w="11906" w:h="16838"/>
      <w:pgMar w:top="993" w:right="144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7376"/>
    <w:multiLevelType w:val="hybridMultilevel"/>
    <w:tmpl w:val="940C0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25038A"/>
    <w:multiLevelType w:val="multilevel"/>
    <w:tmpl w:val="F6EE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342DA"/>
    <w:multiLevelType w:val="hybridMultilevel"/>
    <w:tmpl w:val="D6F4F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C504EB"/>
    <w:multiLevelType w:val="multilevel"/>
    <w:tmpl w:val="BDE45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D4931"/>
    <w:multiLevelType w:val="multilevel"/>
    <w:tmpl w:val="5B2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B89"/>
    <w:rsid w:val="00001BC4"/>
    <w:rsid w:val="0000797B"/>
    <w:rsid w:val="00027A9B"/>
    <w:rsid w:val="000354C9"/>
    <w:rsid w:val="00041DE3"/>
    <w:rsid w:val="00050E7E"/>
    <w:rsid w:val="00060F38"/>
    <w:rsid w:val="00061F1F"/>
    <w:rsid w:val="00070295"/>
    <w:rsid w:val="000875B4"/>
    <w:rsid w:val="000A068D"/>
    <w:rsid w:val="000A54A7"/>
    <w:rsid w:val="000D372E"/>
    <w:rsid w:val="000D5D35"/>
    <w:rsid w:val="000E6414"/>
    <w:rsid w:val="000E68D0"/>
    <w:rsid w:val="000F199B"/>
    <w:rsid w:val="001461EF"/>
    <w:rsid w:val="00146A51"/>
    <w:rsid w:val="00163100"/>
    <w:rsid w:val="00196FD6"/>
    <w:rsid w:val="001A5BA1"/>
    <w:rsid w:val="001F2777"/>
    <w:rsid w:val="001F6196"/>
    <w:rsid w:val="0020121C"/>
    <w:rsid w:val="00205921"/>
    <w:rsid w:val="0022266C"/>
    <w:rsid w:val="00231230"/>
    <w:rsid w:val="00265A94"/>
    <w:rsid w:val="002A2FF6"/>
    <w:rsid w:val="002A6253"/>
    <w:rsid w:val="002D7FA1"/>
    <w:rsid w:val="0030341D"/>
    <w:rsid w:val="003050F2"/>
    <w:rsid w:val="0031573E"/>
    <w:rsid w:val="0032608C"/>
    <w:rsid w:val="00337805"/>
    <w:rsid w:val="00340E14"/>
    <w:rsid w:val="00361005"/>
    <w:rsid w:val="00361D0E"/>
    <w:rsid w:val="003742B8"/>
    <w:rsid w:val="003A383F"/>
    <w:rsid w:val="003A62AB"/>
    <w:rsid w:val="003B0D34"/>
    <w:rsid w:val="003C48F4"/>
    <w:rsid w:val="003E2788"/>
    <w:rsid w:val="003F13AE"/>
    <w:rsid w:val="003F79F1"/>
    <w:rsid w:val="0040411A"/>
    <w:rsid w:val="0042230E"/>
    <w:rsid w:val="00440BCE"/>
    <w:rsid w:val="0044583D"/>
    <w:rsid w:val="00446722"/>
    <w:rsid w:val="0044744D"/>
    <w:rsid w:val="00463D8E"/>
    <w:rsid w:val="004F0455"/>
    <w:rsid w:val="004F2147"/>
    <w:rsid w:val="004F3B09"/>
    <w:rsid w:val="004F5B89"/>
    <w:rsid w:val="0051077A"/>
    <w:rsid w:val="00512385"/>
    <w:rsid w:val="00515BB6"/>
    <w:rsid w:val="0052413A"/>
    <w:rsid w:val="0054181B"/>
    <w:rsid w:val="00543DB4"/>
    <w:rsid w:val="00546CAE"/>
    <w:rsid w:val="00573FF8"/>
    <w:rsid w:val="005D1C90"/>
    <w:rsid w:val="005F1032"/>
    <w:rsid w:val="005F2BF9"/>
    <w:rsid w:val="005F722E"/>
    <w:rsid w:val="0061339B"/>
    <w:rsid w:val="00613562"/>
    <w:rsid w:val="006156E9"/>
    <w:rsid w:val="006169CD"/>
    <w:rsid w:val="00621F43"/>
    <w:rsid w:val="006269FF"/>
    <w:rsid w:val="00640D74"/>
    <w:rsid w:val="00646447"/>
    <w:rsid w:val="0065144A"/>
    <w:rsid w:val="00666D01"/>
    <w:rsid w:val="0069094F"/>
    <w:rsid w:val="00691854"/>
    <w:rsid w:val="0069429C"/>
    <w:rsid w:val="006A1D8B"/>
    <w:rsid w:val="006C0B1D"/>
    <w:rsid w:val="006C6E08"/>
    <w:rsid w:val="00732983"/>
    <w:rsid w:val="00771091"/>
    <w:rsid w:val="00776996"/>
    <w:rsid w:val="00792370"/>
    <w:rsid w:val="0079361B"/>
    <w:rsid w:val="007A0555"/>
    <w:rsid w:val="007B5FBE"/>
    <w:rsid w:val="007F5261"/>
    <w:rsid w:val="00830958"/>
    <w:rsid w:val="0084387C"/>
    <w:rsid w:val="00872551"/>
    <w:rsid w:val="008745DC"/>
    <w:rsid w:val="008A1844"/>
    <w:rsid w:val="008A2A22"/>
    <w:rsid w:val="008A6E7D"/>
    <w:rsid w:val="008B19D1"/>
    <w:rsid w:val="008D41A1"/>
    <w:rsid w:val="008F6066"/>
    <w:rsid w:val="00905C83"/>
    <w:rsid w:val="009167CE"/>
    <w:rsid w:val="00916E8E"/>
    <w:rsid w:val="00922FC7"/>
    <w:rsid w:val="00932C4E"/>
    <w:rsid w:val="0093466C"/>
    <w:rsid w:val="0096151A"/>
    <w:rsid w:val="0097146C"/>
    <w:rsid w:val="009800C2"/>
    <w:rsid w:val="00986279"/>
    <w:rsid w:val="0098796C"/>
    <w:rsid w:val="009A2596"/>
    <w:rsid w:val="009B0405"/>
    <w:rsid w:val="009E2DDC"/>
    <w:rsid w:val="009F2597"/>
    <w:rsid w:val="00A14827"/>
    <w:rsid w:val="00A16850"/>
    <w:rsid w:val="00A521F9"/>
    <w:rsid w:val="00A5431B"/>
    <w:rsid w:val="00A6107B"/>
    <w:rsid w:val="00AA5FF4"/>
    <w:rsid w:val="00AC15FC"/>
    <w:rsid w:val="00AC286F"/>
    <w:rsid w:val="00AC7C0A"/>
    <w:rsid w:val="00AD77A4"/>
    <w:rsid w:val="00AE6EDE"/>
    <w:rsid w:val="00B01B4A"/>
    <w:rsid w:val="00B23B0A"/>
    <w:rsid w:val="00B24FF0"/>
    <w:rsid w:val="00B25F94"/>
    <w:rsid w:val="00B3458C"/>
    <w:rsid w:val="00B40CFA"/>
    <w:rsid w:val="00B51584"/>
    <w:rsid w:val="00B658E4"/>
    <w:rsid w:val="00B807CB"/>
    <w:rsid w:val="00B9389B"/>
    <w:rsid w:val="00B97F2E"/>
    <w:rsid w:val="00BB1A32"/>
    <w:rsid w:val="00BB2D94"/>
    <w:rsid w:val="00BB5081"/>
    <w:rsid w:val="00BD23B9"/>
    <w:rsid w:val="00BE32BE"/>
    <w:rsid w:val="00C04EBB"/>
    <w:rsid w:val="00C06736"/>
    <w:rsid w:val="00C534E3"/>
    <w:rsid w:val="00C77B5C"/>
    <w:rsid w:val="00C851FA"/>
    <w:rsid w:val="00C87240"/>
    <w:rsid w:val="00CA6E6A"/>
    <w:rsid w:val="00CB1A48"/>
    <w:rsid w:val="00CB36DC"/>
    <w:rsid w:val="00CE2555"/>
    <w:rsid w:val="00D00ADF"/>
    <w:rsid w:val="00D02442"/>
    <w:rsid w:val="00D1023D"/>
    <w:rsid w:val="00D10605"/>
    <w:rsid w:val="00D10E34"/>
    <w:rsid w:val="00D52246"/>
    <w:rsid w:val="00D74CF7"/>
    <w:rsid w:val="00D9323F"/>
    <w:rsid w:val="00DB2F09"/>
    <w:rsid w:val="00DB70CE"/>
    <w:rsid w:val="00DD4409"/>
    <w:rsid w:val="00DE29F8"/>
    <w:rsid w:val="00DF28FA"/>
    <w:rsid w:val="00E20F5E"/>
    <w:rsid w:val="00E22135"/>
    <w:rsid w:val="00E229ED"/>
    <w:rsid w:val="00E2371D"/>
    <w:rsid w:val="00E277FD"/>
    <w:rsid w:val="00E463DC"/>
    <w:rsid w:val="00E46A49"/>
    <w:rsid w:val="00E55C30"/>
    <w:rsid w:val="00E673A1"/>
    <w:rsid w:val="00E91101"/>
    <w:rsid w:val="00EB354E"/>
    <w:rsid w:val="00EE1414"/>
    <w:rsid w:val="00EE3B7D"/>
    <w:rsid w:val="00F35DE1"/>
    <w:rsid w:val="00F42736"/>
    <w:rsid w:val="00F50DBA"/>
    <w:rsid w:val="00F55AF9"/>
    <w:rsid w:val="00F5788E"/>
    <w:rsid w:val="00F77778"/>
    <w:rsid w:val="00F77E46"/>
    <w:rsid w:val="00F8368E"/>
    <w:rsid w:val="00F84021"/>
    <w:rsid w:val="00F93F6C"/>
    <w:rsid w:val="00F979B7"/>
    <w:rsid w:val="00FA4A90"/>
    <w:rsid w:val="00FB2E3D"/>
    <w:rsid w:val="00FC3371"/>
    <w:rsid w:val="00FF03DD"/>
    <w:rsid w:val="00FF479B"/>
    <w:rsid w:val="00FF509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6EF6"/>
  <w15:docId w15:val="{98399BA2-8138-469E-9B5D-4CB593DF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DE3"/>
  </w:style>
  <w:style w:type="paragraph" w:styleId="Heading1">
    <w:name w:val="heading 1"/>
    <w:basedOn w:val="Normal"/>
    <w:link w:val="Heading1Char"/>
    <w:uiPriority w:val="9"/>
    <w:qFormat/>
    <w:rsid w:val="000E68D0"/>
    <w:pPr>
      <w:spacing w:before="100" w:beforeAutospacing="1" w:after="100" w:afterAutospacing="1"/>
      <w:outlineLvl w:val="0"/>
    </w:pPr>
    <w:rPr>
      <w:rFonts w:eastAsia="Times New Roman"/>
      <w:b/>
      <w:bCs/>
      <w:kern w:val="36"/>
      <w:sz w:val="48"/>
      <w:szCs w:val="48"/>
      <w:lang w:eastAsia="en-IE"/>
    </w:rPr>
  </w:style>
  <w:style w:type="paragraph" w:styleId="Heading3">
    <w:name w:val="heading 3"/>
    <w:basedOn w:val="Normal"/>
    <w:next w:val="Normal"/>
    <w:link w:val="Heading3Char"/>
    <w:uiPriority w:val="9"/>
    <w:semiHidden/>
    <w:unhideWhenUsed/>
    <w:qFormat/>
    <w:rsid w:val="00B40C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0C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4F5B89"/>
    <w:pPr>
      <w:jc w:val="both"/>
    </w:pPr>
    <w:rPr>
      <w:rFonts w:eastAsia="Times New Roman"/>
      <w:sz w:val="24"/>
      <w:szCs w:val="24"/>
    </w:rPr>
  </w:style>
  <w:style w:type="character" w:customStyle="1" w:styleId="BodyText2Char">
    <w:name w:val="Body Text 2 Char"/>
    <w:basedOn w:val="DefaultParagraphFont"/>
    <w:link w:val="BodyText2"/>
    <w:semiHidden/>
    <w:rsid w:val="004F5B89"/>
    <w:rPr>
      <w:rFonts w:eastAsia="Times New Roman"/>
      <w:sz w:val="24"/>
      <w:szCs w:val="24"/>
    </w:rPr>
  </w:style>
  <w:style w:type="paragraph" w:styleId="BodyText">
    <w:name w:val="Body Text"/>
    <w:basedOn w:val="Normal"/>
    <w:link w:val="BodyTextChar"/>
    <w:semiHidden/>
    <w:rsid w:val="004F5B89"/>
    <w:pPr>
      <w:jc w:val="both"/>
    </w:pPr>
    <w:rPr>
      <w:rFonts w:eastAsia="Times New Roman"/>
      <w:sz w:val="28"/>
      <w:szCs w:val="24"/>
    </w:rPr>
  </w:style>
  <w:style w:type="character" w:customStyle="1" w:styleId="BodyTextChar">
    <w:name w:val="Body Text Char"/>
    <w:basedOn w:val="DefaultParagraphFont"/>
    <w:link w:val="BodyText"/>
    <w:semiHidden/>
    <w:rsid w:val="004F5B89"/>
    <w:rPr>
      <w:rFonts w:eastAsia="Times New Roman"/>
      <w:sz w:val="28"/>
      <w:szCs w:val="24"/>
    </w:rPr>
  </w:style>
  <w:style w:type="character" w:customStyle="1" w:styleId="apple-converted-space">
    <w:name w:val="apple-converted-space"/>
    <w:basedOn w:val="DefaultParagraphFont"/>
    <w:rsid w:val="004F5B89"/>
  </w:style>
  <w:style w:type="paragraph" w:styleId="ListParagraph">
    <w:name w:val="List Paragraph"/>
    <w:basedOn w:val="Normal"/>
    <w:uiPriority w:val="34"/>
    <w:qFormat/>
    <w:rsid w:val="004F5B89"/>
    <w:pPr>
      <w:ind w:left="720"/>
    </w:pPr>
    <w:rPr>
      <w:rFonts w:ascii="Calibri" w:eastAsia="Calibri" w:hAnsi="Calibri"/>
      <w:sz w:val="22"/>
      <w:szCs w:val="22"/>
      <w:lang w:eastAsia="en-IE"/>
    </w:rPr>
  </w:style>
  <w:style w:type="paragraph" w:customStyle="1" w:styleId="selectionshareable">
    <w:name w:val="selectionshareable"/>
    <w:basedOn w:val="Normal"/>
    <w:rsid w:val="004F5B89"/>
    <w:rPr>
      <w:rFonts w:eastAsia="MS PGothic"/>
      <w:sz w:val="24"/>
      <w:szCs w:val="24"/>
      <w:lang w:eastAsia="ja-JP"/>
    </w:rPr>
  </w:style>
  <w:style w:type="character" w:customStyle="1" w:styleId="st1">
    <w:name w:val="st1"/>
    <w:basedOn w:val="DefaultParagraphFont"/>
    <w:rsid w:val="004F5B89"/>
  </w:style>
  <w:style w:type="paragraph" w:customStyle="1" w:styleId="Default">
    <w:name w:val="Default"/>
    <w:rsid w:val="00FB2E3D"/>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semiHidden/>
    <w:unhideWhenUsed/>
    <w:rsid w:val="00205921"/>
    <w:rPr>
      <w:color w:val="0563C1"/>
      <w:u w:val="single"/>
    </w:rPr>
  </w:style>
  <w:style w:type="paragraph" w:styleId="BalloonText">
    <w:name w:val="Balloon Text"/>
    <w:basedOn w:val="Normal"/>
    <w:link w:val="BalloonTextChar"/>
    <w:uiPriority w:val="99"/>
    <w:semiHidden/>
    <w:unhideWhenUsed/>
    <w:rsid w:val="00A6107B"/>
    <w:rPr>
      <w:rFonts w:ascii="Tahoma" w:hAnsi="Tahoma" w:cs="Tahoma"/>
      <w:sz w:val="16"/>
      <w:szCs w:val="16"/>
    </w:rPr>
  </w:style>
  <w:style w:type="character" w:customStyle="1" w:styleId="BalloonTextChar">
    <w:name w:val="Balloon Text Char"/>
    <w:basedOn w:val="DefaultParagraphFont"/>
    <w:link w:val="BalloonText"/>
    <w:uiPriority w:val="99"/>
    <w:semiHidden/>
    <w:rsid w:val="00A6107B"/>
    <w:rPr>
      <w:rFonts w:ascii="Tahoma" w:hAnsi="Tahoma" w:cs="Tahoma"/>
      <w:sz w:val="16"/>
      <w:szCs w:val="16"/>
    </w:rPr>
  </w:style>
  <w:style w:type="paragraph" w:customStyle="1" w:styleId="xmsonormal">
    <w:name w:val="x_msonormal"/>
    <w:basedOn w:val="Normal"/>
    <w:uiPriority w:val="99"/>
    <w:semiHidden/>
    <w:rsid w:val="000E68D0"/>
    <w:rPr>
      <w:rFonts w:ascii="PMingLiU" w:eastAsia="PMingLiU" w:hAnsi="PMingLiU" w:cs="MS PGothic"/>
      <w:sz w:val="24"/>
      <w:szCs w:val="24"/>
      <w:lang w:eastAsia="ja-JP"/>
    </w:rPr>
  </w:style>
  <w:style w:type="character" w:customStyle="1" w:styleId="Heading1Char">
    <w:name w:val="Heading 1 Char"/>
    <w:basedOn w:val="DefaultParagraphFont"/>
    <w:link w:val="Heading1"/>
    <w:uiPriority w:val="9"/>
    <w:rsid w:val="000E68D0"/>
    <w:rPr>
      <w:rFonts w:eastAsia="Times New Roman"/>
      <w:b/>
      <w:bCs/>
      <w:kern w:val="36"/>
      <w:sz w:val="48"/>
      <w:szCs w:val="48"/>
      <w:lang w:eastAsia="en-IE"/>
    </w:rPr>
  </w:style>
  <w:style w:type="paragraph" w:styleId="NormalWeb">
    <w:name w:val="Normal (Web)"/>
    <w:basedOn w:val="Normal"/>
    <w:uiPriority w:val="99"/>
    <w:semiHidden/>
    <w:unhideWhenUsed/>
    <w:rsid w:val="000E68D0"/>
    <w:pPr>
      <w:spacing w:before="100" w:beforeAutospacing="1" w:after="100" w:afterAutospacing="1"/>
    </w:pPr>
    <w:rPr>
      <w:rFonts w:eastAsia="Times New Roman"/>
      <w:sz w:val="24"/>
      <w:szCs w:val="24"/>
      <w:lang w:eastAsia="en-IE"/>
    </w:rPr>
  </w:style>
  <w:style w:type="character" w:styleId="Strong">
    <w:name w:val="Strong"/>
    <w:basedOn w:val="DefaultParagraphFont"/>
    <w:qFormat/>
    <w:rsid w:val="000E68D0"/>
    <w:rPr>
      <w:b/>
      <w:bCs/>
    </w:rPr>
  </w:style>
  <w:style w:type="character" w:customStyle="1" w:styleId="image">
    <w:name w:val="image"/>
    <w:basedOn w:val="DefaultParagraphFont"/>
    <w:rsid w:val="00B807CB"/>
  </w:style>
  <w:style w:type="character" w:styleId="Emphasis">
    <w:name w:val="Emphasis"/>
    <w:basedOn w:val="DefaultParagraphFont"/>
    <w:uiPriority w:val="20"/>
    <w:qFormat/>
    <w:rsid w:val="001F2777"/>
    <w:rPr>
      <w:i/>
      <w:iCs/>
    </w:rPr>
  </w:style>
  <w:style w:type="character" w:styleId="HTMLCite">
    <w:name w:val="HTML Cite"/>
    <w:basedOn w:val="DefaultParagraphFont"/>
    <w:uiPriority w:val="99"/>
    <w:semiHidden/>
    <w:unhideWhenUsed/>
    <w:rsid w:val="00DB70CE"/>
    <w:rPr>
      <w:i/>
      <w:iCs/>
    </w:rPr>
  </w:style>
  <w:style w:type="character" w:customStyle="1" w:styleId="Heading3Char">
    <w:name w:val="Heading 3 Char"/>
    <w:basedOn w:val="DefaultParagraphFont"/>
    <w:link w:val="Heading3"/>
    <w:uiPriority w:val="9"/>
    <w:semiHidden/>
    <w:rsid w:val="00B40C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0CFA"/>
    <w:rPr>
      <w:rFonts w:asciiTheme="majorHAnsi" w:eastAsiaTheme="majorEastAsia" w:hAnsiTheme="majorHAnsi" w:cstheme="majorBidi"/>
      <w:b/>
      <w:bCs/>
      <w:i/>
      <w:iCs/>
      <w:color w:val="4F81BD" w:themeColor="accent1"/>
    </w:rPr>
  </w:style>
  <w:style w:type="paragraph" w:customStyle="1" w:styleId="article-list-item-embed-componenttitle2">
    <w:name w:val="article-list-item-embed-component__title2"/>
    <w:basedOn w:val="Normal"/>
    <w:rsid w:val="00B40CFA"/>
    <w:pPr>
      <w:spacing w:before="100" w:beforeAutospacing="1" w:after="100" w:afterAutospacing="1" w:line="217" w:lineRule="atLeast"/>
    </w:pPr>
    <w:rPr>
      <w:rFonts w:ascii="Georgia" w:eastAsia="Times New Roman" w:hAnsi="Georgia"/>
      <w:color w:val="252525"/>
      <w:sz w:val="18"/>
      <w:szCs w:val="18"/>
      <w:lang w:eastAsia="en-IE"/>
    </w:rPr>
  </w:style>
  <w:style w:type="character" w:customStyle="1" w:styleId="lede2">
    <w:name w:val="lede2"/>
    <w:basedOn w:val="DefaultParagraphFont"/>
    <w:rsid w:val="00B40CFA"/>
  </w:style>
  <w:style w:type="paragraph" w:customStyle="1" w:styleId="paywall">
    <w:name w:val="paywall"/>
    <w:basedOn w:val="Normal"/>
    <w:rsid w:val="00B40CFA"/>
    <w:pPr>
      <w:spacing w:before="100" w:beforeAutospacing="1" w:after="100" w:afterAutospacing="1"/>
    </w:pPr>
    <w:rPr>
      <w:rFonts w:eastAsia="Times New Roman"/>
      <w:sz w:val="24"/>
      <w:szCs w:val="24"/>
      <w:lang w:eastAsia="en-IE"/>
    </w:rPr>
  </w:style>
  <w:style w:type="paragraph" w:styleId="BodyText3">
    <w:name w:val="Body Text 3"/>
    <w:basedOn w:val="Normal"/>
    <w:link w:val="BodyText3Char"/>
    <w:uiPriority w:val="99"/>
    <w:unhideWhenUsed/>
    <w:rsid w:val="003050F2"/>
    <w:pPr>
      <w:spacing w:after="120"/>
    </w:pPr>
    <w:rPr>
      <w:sz w:val="16"/>
      <w:szCs w:val="16"/>
    </w:rPr>
  </w:style>
  <w:style w:type="character" w:customStyle="1" w:styleId="BodyText3Char">
    <w:name w:val="Body Text 3 Char"/>
    <w:basedOn w:val="DefaultParagraphFont"/>
    <w:link w:val="BodyText3"/>
    <w:uiPriority w:val="99"/>
    <w:rsid w:val="003050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2723">
      <w:bodyDiv w:val="1"/>
      <w:marLeft w:val="0"/>
      <w:marRight w:val="0"/>
      <w:marTop w:val="0"/>
      <w:marBottom w:val="0"/>
      <w:divBdr>
        <w:top w:val="none" w:sz="0" w:space="0" w:color="auto"/>
        <w:left w:val="none" w:sz="0" w:space="0" w:color="auto"/>
        <w:bottom w:val="none" w:sz="0" w:space="0" w:color="auto"/>
        <w:right w:val="none" w:sz="0" w:space="0" w:color="auto"/>
      </w:divBdr>
      <w:divsChild>
        <w:div w:id="556212283">
          <w:marLeft w:val="0"/>
          <w:marRight w:val="0"/>
          <w:marTop w:val="0"/>
          <w:marBottom w:val="0"/>
          <w:divBdr>
            <w:top w:val="none" w:sz="0" w:space="0" w:color="auto"/>
            <w:left w:val="none" w:sz="0" w:space="0" w:color="auto"/>
            <w:bottom w:val="none" w:sz="0" w:space="0" w:color="auto"/>
            <w:right w:val="none" w:sz="0" w:space="0" w:color="auto"/>
          </w:divBdr>
          <w:divsChild>
            <w:div w:id="1948391970">
              <w:marLeft w:val="0"/>
              <w:marRight w:val="0"/>
              <w:marTop w:val="0"/>
              <w:marBottom w:val="0"/>
              <w:divBdr>
                <w:top w:val="none" w:sz="0" w:space="0" w:color="auto"/>
                <w:left w:val="none" w:sz="0" w:space="0" w:color="auto"/>
                <w:bottom w:val="none" w:sz="0" w:space="0" w:color="auto"/>
                <w:right w:val="none" w:sz="0" w:space="0" w:color="auto"/>
              </w:divBdr>
              <w:divsChild>
                <w:div w:id="1894466020">
                  <w:marLeft w:val="0"/>
                  <w:marRight w:val="0"/>
                  <w:marTop w:val="0"/>
                  <w:marBottom w:val="0"/>
                  <w:divBdr>
                    <w:top w:val="none" w:sz="0" w:space="0" w:color="auto"/>
                    <w:left w:val="none" w:sz="0" w:space="0" w:color="auto"/>
                    <w:bottom w:val="none" w:sz="0" w:space="0" w:color="auto"/>
                    <w:right w:val="none" w:sz="0" w:space="0" w:color="auto"/>
                  </w:divBdr>
                  <w:divsChild>
                    <w:div w:id="1271359321">
                      <w:marLeft w:val="0"/>
                      <w:marRight w:val="0"/>
                      <w:marTop w:val="1223"/>
                      <w:marBottom w:val="0"/>
                      <w:divBdr>
                        <w:top w:val="none" w:sz="0" w:space="0" w:color="auto"/>
                        <w:left w:val="none" w:sz="0" w:space="0" w:color="auto"/>
                        <w:bottom w:val="none" w:sz="0" w:space="0" w:color="auto"/>
                        <w:right w:val="none" w:sz="0" w:space="0" w:color="auto"/>
                      </w:divBdr>
                      <w:divsChild>
                        <w:div w:id="634990314">
                          <w:marLeft w:val="0"/>
                          <w:marRight w:val="0"/>
                          <w:marTop w:val="0"/>
                          <w:marBottom w:val="0"/>
                          <w:divBdr>
                            <w:top w:val="none" w:sz="0" w:space="0" w:color="auto"/>
                            <w:left w:val="none" w:sz="0" w:space="0" w:color="auto"/>
                            <w:bottom w:val="none" w:sz="0" w:space="0" w:color="auto"/>
                            <w:right w:val="none" w:sz="0" w:space="0" w:color="auto"/>
                          </w:divBdr>
                          <w:divsChild>
                            <w:div w:id="2082217914">
                              <w:marLeft w:val="0"/>
                              <w:marRight w:val="0"/>
                              <w:marTop w:val="0"/>
                              <w:marBottom w:val="0"/>
                              <w:divBdr>
                                <w:top w:val="none" w:sz="0" w:space="0" w:color="auto"/>
                                <w:left w:val="none" w:sz="0" w:space="0" w:color="auto"/>
                                <w:bottom w:val="none" w:sz="0" w:space="0" w:color="auto"/>
                                <w:right w:val="none" w:sz="0" w:space="0" w:color="auto"/>
                              </w:divBdr>
                              <w:divsChild>
                                <w:div w:id="1717240645">
                                  <w:marLeft w:val="0"/>
                                  <w:marRight w:val="0"/>
                                  <w:marTop w:val="0"/>
                                  <w:marBottom w:val="0"/>
                                  <w:divBdr>
                                    <w:top w:val="none" w:sz="0" w:space="0" w:color="auto"/>
                                    <w:left w:val="none" w:sz="0" w:space="0" w:color="auto"/>
                                    <w:bottom w:val="none" w:sz="0" w:space="0" w:color="auto"/>
                                    <w:right w:val="none" w:sz="0" w:space="0" w:color="auto"/>
                                  </w:divBdr>
                                  <w:divsChild>
                                    <w:div w:id="2029139022">
                                      <w:marLeft w:val="0"/>
                                      <w:marRight w:val="0"/>
                                      <w:marTop w:val="0"/>
                                      <w:marBottom w:val="0"/>
                                      <w:divBdr>
                                        <w:top w:val="none" w:sz="0" w:space="0" w:color="auto"/>
                                        <w:left w:val="none" w:sz="0" w:space="0" w:color="auto"/>
                                        <w:bottom w:val="none" w:sz="0" w:space="0" w:color="auto"/>
                                        <w:right w:val="none" w:sz="0" w:space="0" w:color="auto"/>
                                      </w:divBdr>
                                      <w:divsChild>
                                        <w:div w:id="2039576378">
                                          <w:marLeft w:val="0"/>
                                          <w:marRight w:val="0"/>
                                          <w:marTop w:val="0"/>
                                          <w:marBottom w:val="0"/>
                                          <w:divBdr>
                                            <w:top w:val="single" w:sz="48" w:space="11" w:color="000000"/>
                                            <w:left w:val="none" w:sz="0" w:space="0" w:color="auto"/>
                                            <w:bottom w:val="single" w:sz="6" w:space="11" w:color="CCCCCC"/>
                                            <w:right w:val="none" w:sz="0" w:space="0" w:color="auto"/>
                                          </w:divBdr>
                                          <w:divsChild>
                                            <w:div w:id="1399129442">
                                              <w:marLeft w:val="0"/>
                                              <w:marRight w:val="217"/>
                                              <w:marTop w:val="0"/>
                                              <w:marBottom w:val="0"/>
                                              <w:divBdr>
                                                <w:top w:val="none" w:sz="0" w:space="0" w:color="auto"/>
                                                <w:left w:val="none" w:sz="0" w:space="0" w:color="auto"/>
                                                <w:bottom w:val="none" w:sz="0" w:space="0" w:color="auto"/>
                                                <w:right w:val="none" w:sz="0" w:space="0" w:color="auto"/>
                                              </w:divBdr>
                                              <w:divsChild>
                                                <w:div w:id="2050639969">
                                                  <w:marLeft w:val="0"/>
                                                  <w:marRight w:val="0"/>
                                                  <w:marTop w:val="0"/>
                                                  <w:marBottom w:val="0"/>
                                                  <w:divBdr>
                                                    <w:top w:val="none" w:sz="0" w:space="0" w:color="auto"/>
                                                    <w:left w:val="none" w:sz="0" w:space="0" w:color="auto"/>
                                                    <w:bottom w:val="none" w:sz="0" w:space="0" w:color="auto"/>
                                                    <w:right w:val="none" w:sz="0" w:space="0" w:color="auto"/>
                                                  </w:divBdr>
                                                  <w:divsChild>
                                                    <w:div w:id="2039160180">
                                                      <w:marLeft w:val="0"/>
                                                      <w:marRight w:val="0"/>
                                                      <w:marTop w:val="0"/>
                                                      <w:marBottom w:val="0"/>
                                                      <w:divBdr>
                                                        <w:top w:val="none" w:sz="0" w:space="0" w:color="auto"/>
                                                        <w:left w:val="none" w:sz="0" w:space="0" w:color="auto"/>
                                                        <w:bottom w:val="none" w:sz="0" w:space="0" w:color="auto"/>
                                                        <w:right w:val="none" w:sz="0" w:space="0" w:color="auto"/>
                                                      </w:divBdr>
                                                      <w:divsChild>
                                                        <w:div w:id="857083961">
                                                          <w:marLeft w:val="0"/>
                                                          <w:marRight w:val="0"/>
                                                          <w:marTop w:val="0"/>
                                                          <w:marBottom w:val="0"/>
                                                          <w:divBdr>
                                                            <w:top w:val="none" w:sz="0" w:space="0" w:color="auto"/>
                                                            <w:left w:val="none" w:sz="0" w:space="0" w:color="auto"/>
                                                            <w:bottom w:val="none" w:sz="0" w:space="0" w:color="auto"/>
                                                            <w:right w:val="none" w:sz="0" w:space="0" w:color="auto"/>
                                                          </w:divBdr>
                                                          <w:divsChild>
                                                            <w:div w:id="6889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08525">
                                              <w:marLeft w:val="0"/>
                                              <w:marRight w:val="0"/>
                                              <w:marTop w:val="0"/>
                                              <w:marBottom w:val="0"/>
                                              <w:divBdr>
                                                <w:top w:val="none" w:sz="0" w:space="0" w:color="auto"/>
                                                <w:left w:val="none" w:sz="0" w:space="0" w:color="auto"/>
                                                <w:bottom w:val="none" w:sz="0" w:space="0" w:color="auto"/>
                                                <w:right w:val="none" w:sz="0" w:space="0" w:color="auto"/>
                                              </w:divBdr>
                                              <w:divsChild>
                                                <w:div w:id="2005736328">
                                                  <w:marLeft w:val="0"/>
                                                  <w:marRight w:val="0"/>
                                                  <w:marTop w:val="0"/>
                                                  <w:marBottom w:val="54"/>
                                                  <w:divBdr>
                                                    <w:top w:val="none" w:sz="0" w:space="0" w:color="auto"/>
                                                    <w:left w:val="none" w:sz="0" w:space="0" w:color="auto"/>
                                                    <w:bottom w:val="none" w:sz="0" w:space="0" w:color="auto"/>
                                                    <w:right w:val="none" w:sz="0" w:space="0" w:color="auto"/>
                                                  </w:divBdr>
                                                </w:div>
                                              </w:divsChild>
                                            </w:div>
                                            <w:div w:id="665672495">
                                              <w:marLeft w:val="0"/>
                                              <w:marRight w:val="217"/>
                                              <w:marTop w:val="0"/>
                                              <w:marBottom w:val="0"/>
                                              <w:divBdr>
                                                <w:top w:val="none" w:sz="0" w:space="0" w:color="auto"/>
                                                <w:left w:val="none" w:sz="0" w:space="0" w:color="auto"/>
                                                <w:bottom w:val="none" w:sz="0" w:space="0" w:color="auto"/>
                                                <w:right w:val="none" w:sz="0" w:space="0" w:color="auto"/>
                                              </w:divBdr>
                                              <w:divsChild>
                                                <w:div w:id="699623726">
                                                  <w:marLeft w:val="0"/>
                                                  <w:marRight w:val="0"/>
                                                  <w:marTop w:val="0"/>
                                                  <w:marBottom w:val="0"/>
                                                  <w:divBdr>
                                                    <w:top w:val="none" w:sz="0" w:space="0" w:color="auto"/>
                                                    <w:left w:val="none" w:sz="0" w:space="0" w:color="auto"/>
                                                    <w:bottom w:val="none" w:sz="0" w:space="0" w:color="auto"/>
                                                    <w:right w:val="none" w:sz="0" w:space="0" w:color="auto"/>
                                                  </w:divBdr>
                                                  <w:divsChild>
                                                    <w:div w:id="48648979">
                                                      <w:marLeft w:val="0"/>
                                                      <w:marRight w:val="0"/>
                                                      <w:marTop w:val="0"/>
                                                      <w:marBottom w:val="0"/>
                                                      <w:divBdr>
                                                        <w:top w:val="none" w:sz="0" w:space="0" w:color="auto"/>
                                                        <w:left w:val="none" w:sz="0" w:space="0" w:color="auto"/>
                                                        <w:bottom w:val="none" w:sz="0" w:space="0" w:color="auto"/>
                                                        <w:right w:val="none" w:sz="0" w:space="0" w:color="auto"/>
                                                      </w:divBdr>
                                                      <w:divsChild>
                                                        <w:div w:id="918296364">
                                                          <w:marLeft w:val="0"/>
                                                          <w:marRight w:val="0"/>
                                                          <w:marTop w:val="0"/>
                                                          <w:marBottom w:val="0"/>
                                                          <w:divBdr>
                                                            <w:top w:val="none" w:sz="0" w:space="0" w:color="auto"/>
                                                            <w:left w:val="none" w:sz="0" w:space="0" w:color="auto"/>
                                                            <w:bottom w:val="none" w:sz="0" w:space="0" w:color="auto"/>
                                                            <w:right w:val="none" w:sz="0" w:space="0" w:color="auto"/>
                                                          </w:divBdr>
                                                          <w:divsChild>
                                                            <w:div w:id="1780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70373">
                                              <w:marLeft w:val="0"/>
                                              <w:marRight w:val="0"/>
                                              <w:marTop w:val="0"/>
                                              <w:marBottom w:val="0"/>
                                              <w:divBdr>
                                                <w:top w:val="none" w:sz="0" w:space="0" w:color="auto"/>
                                                <w:left w:val="none" w:sz="0" w:space="0" w:color="auto"/>
                                                <w:bottom w:val="none" w:sz="0" w:space="0" w:color="auto"/>
                                                <w:right w:val="none" w:sz="0" w:space="0" w:color="auto"/>
                                              </w:divBdr>
                                              <w:divsChild>
                                                <w:div w:id="944582178">
                                                  <w:marLeft w:val="0"/>
                                                  <w:marRight w:val="0"/>
                                                  <w:marTop w:val="0"/>
                                                  <w:marBottom w:val="54"/>
                                                  <w:divBdr>
                                                    <w:top w:val="none" w:sz="0" w:space="0" w:color="auto"/>
                                                    <w:left w:val="none" w:sz="0" w:space="0" w:color="auto"/>
                                                    <w:bottom w:val="none" w:sz="0" w:space="0" w:color="auto"/>
                                                    <w:right w:val="none" w:sz="0" w:space="0" w:color="auto"/>
                                                  </w:divBdr>
                                                </w:div>
                                              </w:divsChild>
                                            </w:div>
                                            <w:div w:id="1917982253">
                                              <w:marLeft w:val="0"/>
                                              <w:marRight w:val="217"/>
                                              <w:marTop w:val="0"/>
                                              <w:marBottom w:val="0"/>
                                              <w:divBdr>
                                                <w:top w:val="none" w:sz="0" w:space="0" w:color="auto"/>
                                                <w:left w:val="none" w:sz="0" w:space="0" w:color="auto"/>
                                                <w:bottom w:val="none" w:sz="0" w:space="0" w:color="auto"/>
                                                <w:right w:val="none" w:sz="0" w:space="0" w:color="auto"/>
                                              </w:divBdr>
                                              <w:divsChild>
                                                <w:div w:id="532957389">
                                                  <w:marLeft w:val="0"/>
                                                  <w:marRight w:val="0"/>
                                                  <w:marTop w:val="0"/>
                                                  <w:marBottom w:val="0"/>
                                                  <w:divBdr>
                                                    <w:top w:val="none" w:sz="0" w:space="0" w:color="auto"/>
                                                    <w:left w:val="none" w:sz="0" w:space="0" w:color="auto"/>
                                                    <w:bottom w:val="none" w:sz="0" w:space="0" w:color="auto"/>
                                                    <w:right w:val="none" w:sz="0" w:space="0" w:color="auto"/>
                                                  </w:divBdr>
                                                  <w:divsChild>
                                                    <w:div w:id="69813237">
                                                      <w:marLeft w:val="0"/>
                                                      <w:marRight w:val="0"/>
                                                      <w:marTop w:val="0"/>
                                                      <w:marBottom w:val="0"/>
                                                      <w:divBdr>
                                                        <w:top w:val="none" w:sz="0" w:space="0" w:color="auto"/>
                                                        <w:left w:val="none" w:sz="0" w:space="0" w:color="auto"/>
                                                        <w:bottom w:val="none" w:sz="0" w:space="0" w:color="auto"/>
                                                        <w:right w:val="none" w:sz="0" w:space="0" w:color="auto"/>
                                                      </w:divBdr>
                                                      <w:divsChild>
                                                        <w:div w:id="172107041">
                                                          <w:marLeft w:val="0"/>
                                                          <w:marRight w:val="0"/>
                                                          <w:marTop w:val="0"/>
                                                          <w:marBottom w:val="0"/>
                                                          <w:divBdr>
                                                            <w:top w:val="none" w:sz="0" w:space="0" w:color="auto"/>
                                                            <w:left w:val="none" w:sz="0" w:space="0" w:color="auto"/>
                                                            <w:bottom w:val="none" w:sz="0" w:space="0" w:color="auto"/>
                                                            <w:right w:val="none" w:sz="0" w:space="0" w:color="auto"/>
                                                          </w:divBdr>
                                                          <w:divsChild>
                                                            <w:div w:id="18879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6343">
                                              <w:marLeft w:val="0"/>
                                              <w:marRight w:val="0"/>
                                              <w:marTop w:val="0"/>
                                              <w:marBottom w:val="0"/>
                                              <w:divBdr>
                                                <w:top w:val="none" w:sz="0" w:space="0" w:color="auto"/>
                                                <w:left w:val="none" w:sz="0" w:space="0" w:color="auto"/>
                                                <w:bottom w:val="none" w:sz="0" w:space="0" w:color="auto"/>
                                                <w:right w:val="none" w:sz="0" w:space="0" w:color="auto"/>
                                              </w:divBdr>
                                              <w:divsChild>
                                                <w:div w:id="1368681091">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009404666">
                                          <w:marLeft w:val="0"/>
                                          <w:marRight w:val="0"/>
                                          <w:marTop w:val="0"/>
                                          <w:marBottom w:val="0"/>
                                          <w:divBdr>
                                            <w:top w:val="none" w:sz="0" w:space="0" w:color="auto"/>
                                            <w:left w:val="none" w:sz="0" w:space="0" w:color="auto"/>
                                            <w:bottom w:val="none" w:sz="0" w:space="0" w:color="auto"/>
                                            <w:right w:val="none" w:sz="0" w:space="0" w:color="auto"/>
                                          </w:divBdr>
                                          <w:divsChild>
                                            <w:div w:id="381901288">
                                              <w:marLeft w:val="0"/>
                                              <w:marRight w:val="0"/>
                                              <w:marTop w:val="0"/>
                                              <w:marBottom w:val="0"/>
                                              <w:divBdr>
                                                <w:top w:val="none" w:sz="0" w:space="0" w:color="auto"/>
                                                <w:left w:val="none" w:sz="0" w:space="0" w:color="auto"/>
                                                <w:bottom w:val="none" w:sz="0" w:space="0" w:color="auto"/>
                                                <w:right w:val="none" w:sz="0" w:space="0" w:color="auto"/>
                                              </w:divBdr>
                                              <w:divsChild>
                                                <w:div w:id="864095490">
                                                  <w:marLeft w:val="0"/>
                                                  <w:marRight w:val="0"/>
                                                  <w:marTop w:val="0"/>
                                                  <w:marBottom w:val="0"/>
                                                  <w:divBdr>
                                                    <w:top w:val="none" w:sz="0" w:space="0" w:color="auto"/>
                                                    <w:left w:val="none" w:sz="0" w:space="0" w:color="auto"/>
                                                    <w:bottom w:val="none" w:sz="0" w:space="0" w:color="auto"/>
                                                    <w:right w:val="none" w:sz="0" w:space="0" w:color="auto"/>
                                                  </w:divBdr>
                                                  <w:divsChild>
                                                    <w:div w:id="1884055377">
                                                      <w:marLeft w:val="0"/>
                                                      <w:marRight w:val="0"/>
                                                      <w:marTop w:val="0"/>
                                                      <w:marBottom w:val="0"/>
                                                      <w:divBdr>
                                                        <w:top w:val="none" w:sz="0" w:space="0" w:color="auto"/>
                                                        <w:left w:val="none" w:sz="0" w:space="0" w:color="auto"/>
                                                        <w:bottom w:val="none" w:sz="0" w:space="0" w:color="auto"/>
                                                        <w:right w:val="none" w:sz="0" w:space="0" w:color="auto"/>
                                                      </w:divBdr>
                                                      <w:divsChild>
                                                        <w:div w:id="28600851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 w:id="940572831">
                                      <w:marLeft w:val="0"/>
                                      <w:marRight w:val="0"/>
                                      <w:marTop w:val="679"/>
                                      <w:marBottom w:val="0"/>
                                      <w:divBdr>
                                        <w:top w:val="single" w:sz="6" w:space="0" w:color="CCCCCC"/>
                                        <w:left w:val="none" w:sz="0" w:space="0" w:color="auto"/>
                                        <w:bottom w:val="single" w:sz="6" w:space="0" w:color="CCCCCC"/>
                                        <w:right w:val="none" w:sz="0" w:space="0" w:color="auto"/>
                                      </w:divBdr>
                                    </w:div>
                                  </w:divsChild>
                                </w:div>
                              </w:divsChild>
                            </w:div>
                          </w:divsChild>
                        </w:div>
                      </w:divsChild>
                    </w:div>
                  </w:divsChild>
                </w:div>
              </w:divsChild>
            </w:div>
          </w:divsChild>
        </w:div>
      </w:divsChild>
    </w:div>
    <w:div w:id="518617726">
      <w:bodyDiv w:val="1"/>
      <w:marLeft w:val="0"/>
      <w:marRight w:val="0"/>
      <w:marTop w:val="0"/>
      <w:marBottom w:val="0"/>
      <w:divBdr>
        <w:top w:val="none" w:sz="0" w:space="0" w:color="auto"/>
        <w:left w:val="none" w:sz="0" w:space="0" w:color="auto"/>
        <w:bottom w:val="none" w:sz="0" w:space="0" w:color="auto"/>
        <w:right w:val="none" w:sz="0" w:space="0" w:color="auto"/>
      </w:divBdr>
      <w:divsChild>
        <w:div w:id="1296258775">
          <w:marLeft w:val="0"/>
          <w:marRight w:val="0"/>
          <w:marTop w:val="0"/>
          <w:marBottom w:val="0"/>
          <w:divBdr>
            <w:top w:val="none" w:sz="0" w:space="0" w:color="auto"/>
            <w:left w:val="none" w:sz="0" w:space="0" w:color="auto"/>
            <w:bottom w:val="none" w:sz="0" w:space="0" w:color="auto"/>
            <w:right w:val="none" w:sz="0" w:space="0" w:color="auto"/>
          </w:divBdr>
          <w:divsChild>
            <w:div w:id="83888057">
              <w:marLeft w:val="0"/>
              <w:marRight w:val="0"/>
              <w:marTop w:val="0"/>
              <w:marBottom w:val="0"/>
              <w:divBdr>
                <w:top w:val="none" w:sz="0" w:space="0" w:color="auto"/>
                <w:left w:val="none" w:sz="0" w:space="0" w:color="auto"/>
                <w:bottom w:val="none" w:sz="0" w:space="0" w:color="auto"/>
                <w:right w:val="none" w:sz="0" w:space="0" w:color="auto"/>
              </w:divBdr>
              <w:divsChild>
                <w:div w:id="800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91218">
      <w:bodyDiv w:val="1"/>
      <w:marLeft w:val="0"/>
      <w:marRight w:val="0"/>
      <w:marTop w:val="0"/>
      <w:marBottom w:val="0"/>
      <w:divBdr>
        <w:top w:val="none" w:sz="0" w:space="0" w:color="auto"/>
        <w:left w:val="none" w:sz="0" w:space="0" w:color="auto"/>
        <w:bottom w:val="none" w:sz="0" w:space="0" w:color="auto"/>
        <w:right w:val="none" w:sz="0" w:space="0" w:color="auto"/>
      </w:divBdr>
    </w:div>
    <w:div w:id="1192186898">
      <w:bodyDiv w:val="1"/>
      <w:marLeft w:val="0"/>
      <w:marRight w:val="0"/>
      <w:marTop w:val="100"/>
      <w:marBottom w:val="100"/>
      <w:divBdr>
        <w:top w:val="none" w:sz="0" w:space="0" w:color="auto"/>
        <w:left w:val="none" w:sz="0" w:space="0" w:color="auto"/>
        <w:bottom w:val="none" w:sz="0" w:space="0" w:color="auto"/>
        <w:right w:val="none" w:sz="0" w:space="0" w:color="auto"/>
      </w:divBdr>
      <w:divsChild>
        <w:div w:id="1589461308">
          <w:marLeft w:val="0"/>
          <w:marRight w:val="0"/>
          <w:marTop w:val="0"/>
          <w:marBottom w:val="0"/>
          <w:divBdr>
            <w:top w:val="none" w:sz="0" w:space="0" w:color="auto"/>
            <w:left w:val="none" w:sz="0" w:space="0" w:color="auto"/>
            <w:bottom w:val="none" w:sz="0" w:space="0" w:color="auto"/>
            <w:right w:val="none" w:sz="0" w:space="0" w:color="auto"/>
          </w:divBdr>
          <w:divsChild>
            <w:div w:id="105002684">
              <w:marLeft w:val="0"/>
              <w:marRight w:val="0"/>
              <w:marTop w:val="0"/>
              <w:marBottom w:val="0"/>
              <w:divBdr>
                <w:top w:val="none" w:sz="0" w:space="0" w:color="auto"/>
                <w:left w:val="none" w:sz="0" w:space="0" w:color="auto"/>
                <w:bottom w:val="none" w:sz="0" w:space="0" w:color="auto"/>
                <w:right w:val="none" w:sz="0" w:space="0" w:color="auto"/>
              </w:divBdr>
              <w:divsChild>
                <w:div w:id="1523783642">
                  <w:marLeft w:val="0"/>
                  <w:marRight w:val="0"/>
                  <w:marTop w:val="0"/>
                  <w:marBottom w:val="0"/>
                  <w:divBdr>
                    <w:top w:val="none" w:sz="0" w:space="0" w:color="auto"/>
                    <w:left w:val="none" w:sz="0" w:space="0" w:color="auto"/>
                    <w:bottom w:val="none" w:sz="0" w:space="0" w:color="auto"/>
                    <w:right w:val="none" w:sz="0" w:space="0" w:color="auto"/>
                  </w:divBdr>
                  <w:divsChild>
                    <w:div w:id="9579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1136">
      <w:bodyDiv w:val="1"/>
      <w:marLeft w:val="0"/>
      <w:marRight w:val="0"/>
      <w:marTop w:val="0"/>
      <w:marBottom w:val="0"/>
      <w:divBdr>
        <w:top w:val="none" w:sz="0" w:space="0" w:color="auto"/>
        <w:left w:val="none" w:sz="0" w:space="0" w:color="auto"/>
        <w:bottom w:val="none" w:sz="0" w:space="0" w:color="auto"/>
        <w:right w:val="none" w:sz="0" w:space="0" w:color="auto"/>
      </w:divBdr>
      <w:divsChild>
        <w:div w:id="1122652448">
          <w:marLeft w:val="0"/>
          <w:marRight w:val="0"/>
          <w:marTop w:val="0"/>
          <w:marBottom w:val="0"/>
          <w:divBdr>
            <w:top w:val="none" w:sz="0" w:space="0" w:color="auto"/>
            <w:left w:val="none" w:sz="0" w:space="0" w:color="auto"/>
            <w:bottom w:val="none" w:sz="0" w:space="0" w:color="auto"/>
            <w:right w:val="none" w:sz="0" w:space="0" w:color="auto"/>
          </w:divBdr>
          <w:divsChild>
            <w:div w:id="1310280404">
              <w:marLeft w:val="0"/>
              <w:marRight w:val="0"/>
              <w:marTop w:val="0"/>
              <w:marBottom w:val="0"/>
              <w:divBdr>
                <w:top w:val="none" w:sz="0" w:space="0" w:color="auto"/>
                <w:left w:val="none" w:sz="0" w:space="0" w:color="auto"/>
                <w:bottom w:val="none" w:sz="0" w:space="0" w:color="auto"/>
                <w:right w:val="none" w:sz="0" w:space="0" w:color="auto"/>
              </w:divBdr>
              <w:divsChild>
                <w:div w:id="415789997">
                  <w:marLeft w:val="0"/>
                  <w:marRight w:val="0"/>
                  <w:marTop w:val="0"/>
                  <w:marBottom w:val="0"/>
                  <w:divBdr>
                    <w:top w:val="none" w:sz="0" w:space="0" w:color="auto"/>
                    <w:left w:val="none" w:sz="0" w:space="0" w:color="auto"/>
                    <w:bottom w:val="none" w:sz="0" w:space="0" w:color="auto"/>
                    <w:right w:val="none" w:sz="0" w:space="0" w:color="auto"/>
                  </w:divBdr>
                  <w:divsChild>
                    <w:div w:id="234094636">
                      <w:marLeft w:val="0"/>
                      <w:marRight w:val="0"/>
                      <w:marTop w:val="41"/>
                      <w:marBottom w:val="0"/>
                      <w:divBdr>
                        <w:top w:val="none" w:sz="0" w:space="0" w:color="auto"/>
                        <w:left w:val="none" w:sz="0" w:space="0" w:color="auto"/>
                        <w:bottom w:val="none" w:sz="0" w:space="0" w:color="auto"/>
                        <w:right w:val="none" w:sz="0" w:space="0" w:color="auto"/>
                      </w:divBdr>
                      <w:divsChild>
                        <w:div w:id="1975133050">
                          <w:marLeft w:val="0"/>
                          <w:marRight w:val="0"/>
                          <w:marTop w:val="0"/>
                          <w:marBottom w:val="0"/>
                          <w:divBdr>
                            <w:top w:val="none" w:sz="0" w:space="0" w:color="auto"/>
                            <w:left w:val="none" w:sz="0" w:space="0" w:color="auto"/>
                            <w:bottom w:val="none" w:sz="0" w:space="0" w:color="auto"/>
                            <w:right w:val="none" w:sz="0" w:space="0" w:color="auto"/>
                          </w:divBdr>
                          <w:divsChild>
                            <w:div w:id="2085949314">
                              <w:marLeft w:val="1875"/>
                              <w:marRight w:val="3586"/>
                              <w:marTop w:val="0"/>
                              <w:marBottom w:val="0"/>
                              <w:divBdr>
                                <w:top w:val="none" w:sz="0" w:space="0" w:color="auto"/>
                                <w:left w:val="none" w:sz="0" w:space="0" w:color="auto"/>
                                <w:bottom w:val="none" w:sz="0" w:space="0" w:color="auto"/>
                                <w:right w:val="none" w:sz="0" w:space="0" w:color="auto"/>
                              </w:divBdr>
                              <w:divsChild>
                                <w:div w:id="336344588">
                                  <w:marLeft w:val="0"/>
                                  <w:marRight w:val="0"/>
                                  <w:marTop w:val="0"/>
                                  <w:marBottom w:val="0"/>
                                  <w:divBdr>
                                    <w:top w:val="none" w:sz="0" w:space="0" w:color="auto"/>
                                    <w:left w:val="none" w:sz="0" w:space="0" w:color="auto"/>
                                    <w:bottom w:val="none" w:sz="0" w:space="0" w:color="auto"/>
                                    <w:right w:val="none" w:sz="0" w:space="0" w:color="auto"/>
                                  </w:divBdr>
                                  <w:divsChild>
                                    <w:div w:id="38939258">
                                      <w:marLeft w:val="0"/>
                                      <w:marRight w:val="0"/>
                                      <w:marTop w:val="0"/>
                                      <w:marBottom w:val="0"/>
                                      <w:divBdr>
                                        <w:top w:val="none" w:sz="0" w:space="0" w:color="auto"/>
                                        <w:left w:val="none" w:sz="0" w:space="0" w:color="auto"/>
                                        <w:bottom w:val="none" w:sz="0" w:space="0" w:color="auto"/>
                                        <w:right w:val="none" w:sz="0" w:space="0" w:color="auto"/>
                                      </w:divBdr>
                                      <w:divsChild>
                                        <w:div w:id="1987782025">
                                          <w:marLeft w:val="0"/>
                                          <w:marRight w:val="0"/>
                                          <w:marTop w:val="0"/>
                                          <w:marBottom w:val="0"/>
                                          <w:divBdr>
                                            <w:top w:val="none" w:sz="0" w:space="0" w:color="auto"/>
                                            <w:left w:val="none" w:sz="0" w:space="0" w:color="auto"/>
                                            <w:bottom w:val="none" w:sz="0" w:space="0" w:color="auto"/>
                                            <w:right w:val="none" w:sz="0" w:space="0" w:color="auto"/>
                                          </w:divBdr>
                                          <w:divsChild>
                                            <w:div w:id="1484278148">
                                              <w:marLeft w:val="0"/>
                                              <w:marRight w:val="0"/>
                                              <w:marTop w:val="82"/>
                                              <w:marBottom w:val="0"/>
                                              <w:divBdr>
                                                <w:top w:val="none" w:sz="0" w:space="0" w:color="auto"/>
                                                <w:left w:val="none" w:sz="0" w:space="0" w:color="auto"/>
                                                <w:bottom w:val="none" w:sz="0" w:space="0" w:color="auto"/>
                                                <w:right w:val="none" w:sz="0" w:space="0" w:color="auto"/>
                                              </w:divBdr>
                                              <w:divsChild>
                                                <w:div w:id="167334243">
                                                  <w:marLeft w:val="0"/>
                                                  <w:marRight w:val="0"/>
                                                  <w:marTop w:val="0"/>
                                                  <w:marBottom w:val="0"/>
                                                  <w:divBdr>
                                                    <w:top w:val="none" w:sz="0" w:space="0" w:color="auto"/>
                                                    <w:left w:val="none" w:sz="0" w:space="0" w:color="auto"/>
                                                    <w:bottom w:val="none" w:sz="0" w:space="0" w:color="auto"/>
                                                    <w:right w:val="none" w:sz="0" w:space="0" w:color="auto"/>
                                                  </w:divBdr>
                                                  <w:divsChild>
                                                    <w:div w:id="1063674023">
                                                      <w:marLeft w:val="0"/>
                                                      <w:marRight w:val="0"/>
                                                      <w:marTop w:val="0"/>
                                                      <w:marBottom w:val="0"/>
                                                      <w:divBdr>
                                                        <w:top w:val="none" w:sz="0" w:space="0" w:color="auto"/>
                                                        <w:left w:val="none" w:sz="0" w:space="0" w:color="auto"/>
                                                        <w:bottom w:val="none" w:sz="0" w:space="0" w:color="auto"/>
                                                        <w:right w:val="none" w:sz="0" w:space="0" w:color="auto"/>
                                                      </w:divBdr>
                                                      <w:divsChild>
                                                        <w:div w:id="197202573">
                                                          <w:marLeft w:val="0"/>
                                                          <w:marRight w:val="0"/>
                                                          <w:marTop w:val="0"/>
                                                          <w:marBottom w:val="0"/>
                                                          <w:divBdr>
                                                            <w:top w:val="none" w:sz="0" w:space="0" w:color="auto"/>
                                                            <w:left w:val="none" w:sz="0" w:space="0" w:color="auto"/>
                                                            <w:bottom w:val="none" w:sz="0" w:space="0" w:color="auto"/>
                                                            <w:right w:val="none" w:sz="0" w:space="0" w:color="auto"/>
                                                          </w:divBdr>
                                                          <w:divsChild>
                                                            <w:div w:id="2142267993">
                                                              <w:marLeft w:val="0"/>
                                                              <w:marRight w:val="0"/>
                                                              <w:marTop w:val="0"/>
                                                              <w:marBottom w:val="353"/>
                                                              <w:divBdr>
                                                                <w:top w:val="none" w:sz="0" w:space="0" w:color="auto"/>
                                                                <w:left w:val="none" w:sz="0" w:space="0" w:color="auto"/>
                                                                <w:bottom w:val="none" w:sz="0" w:space="0" w:color="auto"/>
                                                                <w:right w:val="none" w:sz="0" w:space="0" w:color="auto"/>
                                                              </w:divBdr>
                                                              <w:divsChild>
                                                                <w:div w:id="433594086">
                                                                  <w:marLeft w:val="0"/>
                                                                  <w:marRight w:val="0"/>
                                                                  <w:marTop w:val="0"/>
                                                                  <w:marBottom w:val="0"/>
                                                                  <w:divBdr>
                                                                    <w:top w:val="none" w:sz="0" w:space="0" w:color="auto"/>
                                                                    <w:left w:val="none" w:sz="0" w:space="0" w:color="auto"/>
                                                                    <w:bottom w:val="none" w:sz="0" w:space="0" w:color="auto"/>
                                                                    <w:right w:val="none" w:sz="0" w:space="0" w:color="auto"/>
                                                                  </w:divBdr>
                                                                  <w:divsChild>
                                                                    <w:div w:id="959185183">
                                                                      <w:marLeft w:val="0"/>
                                                                      <w:marRight w:val="0"/>
                                                                      <w:marTop w:val="0"/>
                                                                      <w:marBottom w:val="0"/>
                                                                      <w:divBdr>
                                                                        <w:top w:val="none" w:sz="0" w:space="0" w:color="auto"/>
                                                                        <w:left w:val="none" w:sz="0" w:space="0" w:color="auto"/>
                                                                        <w:bottom w:val="none" w:sz="0" w:space="0" w:color="auto"/>
                                                                        <w:right w:val="none" w:sz="0" w:space="0" w:color="auto"/>
                                                                      </w:divBdr>
                                                                      <w:divsChild>
                                                                        <w:div w:id="1837187803">
                                                                          <w:marLeft w:val="0"/>
                                                                          <w:marRight w:val="0"/>
                                                                          <w:marTop w:val="0"/>
                                                                          <w:marBottom w:val="0"/>
                                                                          <w:divBdr>
                                                                            <w:top w:val="none" w:sz="0" w:space="0" w:color="auto"/>
                                                                            <w:left w:val="none" w:sz="0" w:space="0" w:color="auto"/>
                                                                            <w:bottom w:val="none" w:sz="0" w:space="0" w:color="auto"/>
                                                                            <w:right w:val="none" w:sz="0" w:space="0" w:color="auto"/>
                                                                          </w:divBdr>
                                                                          <w:divsChild>
                                                                            <w:div w:id="1877814904">
                                                                              <w:marLeft w:val="0"/>
                                                                              <w:marRight w:val="0"/>
                                                                              <w:marTop w:val="0"/>
                                                                              <w:marBottom w:val="0"/>
                                                                              <w:divBdr>
                                                                                <w:top w:val="none" w:sz="0" w:space="0" w:color="auto"/>
                                                                                <w:left w:val="none" w:sz="0" w:space="0" w:color="auto"/>
                                                                                <w:bottom w:val="none" w:sz="0" w:space="0" w:color="auto"/>
                                                                                <w:right w:val="none" w:sz="0" w:space="0" w:color="auto"/>
                                                                              </w:divBdr>
                                                                            </w:div>
                                                                            <w:div w:id="925068098">
                                                                              <w:marLeft w:val="0"/>
                                                                              <w:marRight w:val="0"/>
                                                                              <w:marTop w:val="0"/>
                                                                              <w:marBottom w:val="0"/>
                                                                              <w:divBdr>
                                                                                <w:top w:val="none" w:sz="0" w:space="0" w:color="auto"/>
                                                                                <w:left w:val="none" w:sz="0" w:space="0" w:color="auto"/>
                                                                                <w:bottom w:val="none" w:sz="0" w:space="0" w:color="auto"/>
                                                                                <w:right w:val="none" w:sz="0" w:space="0" w:color="auto"/>
                                                                              </w:divBdr>
                                                                              <w:divsChild>
                                                                                <w:div w:id="3890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7114">
                                                                          <w:marLeft w:val="0"/>
                                                                          <w:marRight w:val="0"/>
                                                                          <w:marTop w:val="0"/>
                                                                          <w:marBottom w:val="0"/>
                                                                          <w:divBdr>
                                                                            <w:top w:val="none" w:sz="0" w:space="0" w:color="auto"/>
                                                                            <w:left w:val="none" w:sz="0" w:space="0" w:color="auto"/>
                                                                            <w:bottom w:val="none" w:sz="0" w:space="0" w:color="auto"/>
                                                                            <w:right w:val="none" w:sz="0" w:space="0" w:color="auto"/>
                                                                          </w:divBdr>
                                                                          <w:divsChild>
                                                                            <w:div w:id="14723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310348">
      <w:bodyDiv w:val="1"/>
      <w:marLeft w:val="0"/>
      <w:marRight w:val="0"/>
      <w:marTop w:val="0"/>
      <w:marBottom w:val="0"/>
      <w:divBdr>
        <w:top w:val="none" w:sz="0" w:space="0" w:color="auto"/>
        <w:left w:val="none" w:sz="0" w:space="0" w:color="auto"/>
        <w:bottom w:val="none" w:sz="0" w:space="0" w:color="auto"/>
        <w:right w:val="none" w:sz="0" w:space="0" w:color="auto"/>
      </w:divBdr>
      <w:divsChild>
        <w:div w:id="471946808">
          <w:marLeft w:val="0"/>
          <w:marRight w:val="0"/>
          <w:marTop w:val="0"/>
          <w:marBottom w:val="0"/>
          <w:divBdr>
            <w:top w:val="none" w:sz="0" w:space="0" w:color="auto"/>
            <w:left w:val="none" w:sz="0" w:space="0" w:color="auto"/>
            <w:bottom w:val="none" w:sz="0" w:space="0" w:color="auto"/>
            <w:right w:val="none" w:sz="0" w:space="0" w:color="auto"/>
          </w:divBdr>
          <w:divsChild>
            <w:div w:id="353966256">
              <w:marLeft w:val="0"/>
              <w:marRight w:val="0"/>
              <w:marTop w:val="0"/>
              <w:marBottom w:val="0"/>
              <w:divBdr>
                <w:top w:val="none" w:sz="0" w:space="0" w:color="auto"/>
                <w:left w:val="none" w:sz="0" w:space="0" w:color="auto"/>
                <w:bottom w:val="none" w:sz="0" w:space="0" w:color="auto"/>
                <w:right w:val="none" w:sz="0" w:space="0" w:color="auto"/>
              </w:divBdr>
              <w:divsChild>
                <w:div w:id="11184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2757">
      <w:bodyDiv w:val="1"/>
      <w:marLeft w:val="0"/>
      <w:marRight w:val="0"/>
      <w:marTop w:val="0"/>
      <w:marBottom w:val="0"/>
      <w:divBdr>
        <w:top w:val="none" w:sz="0" w:space="0" w:color="auto"/>
        <w:left w:val="none" w:sz="0" w:space="0" w:color="auto"/>
        <w:bottom w:val="none" w:sz="0" w:space="0" w:color="auto"/>
        <w:right w:val="none" w:sz="0" w:space="0" w:color="auto"/>
      </w:divBdr>
    </w:div>
    <w:div w:id="15795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7A7B-E209-4BD1-A5DE-EB7B3AC9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c:creator>
  <cp:lastModifiedBy>Alistair</cp:lastModifiedBy>
  <cp:revision>4</cp:revision>
  <cp:lastPrinted>2019-01-11T22:06:00Z</cp:lastPrinted>
  <dcterms:created xsi:type="dcterms:W3CDTF">2019-03-26T09:21:00Z</dcterms:created>
  <dcterms:modified xsi:type="dcterms:W3CDTF">2019-03-26T09:23:00Z</dcterms:modified>
</cp:coreProperties>
</file>